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 w:hAnsi="仿宋" w:eastAsia="仿宋" w:cs="仿宋"/>
          <w:b/>
          <w:bCs/>
          <w:sz w:val="32"/>
          <w:szCs w:val="32"/>
          <w:lang w:val="en-US" w:eastAsia="zh-CN"/>
        </w:rPr>
      </w:pPr>
      <w:bookmarkStart w:id="0" w:name="_GoBack"/>
      <w:bookmarkEnd w:id="0"/>
      <w:r>
        <w:rPr>
          <w:rFonts w:hint="eastAsia" w:ascii="仿宋" w:hAnsi="仿宋" w:eastAsia="仿宋" w:cs="仿宋"/>
          <w:b/>
          <w:bCs/>
          <w:sz w:val="32"/>
          <w:szCs w:val="32"/>
          <w:lang w:val="en-US" w:eastAsia="zh-CN"/>
        </w:rPr>
        <w:t>附件1：采购需求</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第一部分 电视</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一、配置数量</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电视机，2台，用于会议使用，含原厂支架，包安装。</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具体技术参数要求</w:t>
      </w:r>
    </w:p>
    <w:p>
      <w:pPr>
        <w:numPr>
          <w:ilvl w:val="0"/>
          <w:numId w:val="0"/>
        </w:numPr>
        <w:rPr>
          <w:rFonts w:hint="eastAsia" w:ascii="仿宋" w:hAnsi="仿宋" w:eastAsia="仿宋" w:cs="仿宋"/>
          <w:b/>
          <w:bCs/>
          <w:sz w:val="24"/>
          <w:szCs w:val="24"/>
          <w:lang w:val="en-US" w:eastAsia="zh-CN"/>
        </w:rPr>
      </w:pPr>
    </w:p>
    <w:tbl>
      <w:tblPr>
        <w:tblStyle w:val="9"/>
        <w:tblW w:w="7521"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2972"/>
        <w:gridCol w:w="454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jc w:val="center"/>
        </w:trPr>
        <w:tc>
          <w:tcPr>
            <w:tcW w:w="752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b w:val="0"/>
                <w:bCs w:val="0"/>
                <w:sz w:val="24"/>
                <w:szCs w:val="24"/>
                <w:lang w:val="en-US" w:eastAsia="zh-CN"/>
              </w:rPr>
            </w:pPr>
            <w:r>
              <w:rPr>
                <w:rFonts w:hint="eastAsia" w:ascii="仿宋" w:hAnsi="仿宋" w:eastAsia="仿宋" w:cs="仿宋"/>
                <w:b/>
                <w:bCs/>
                <w:sz w:val="24"/>
                <w:szCs w:val="24"/>
                <w:lang w:val="en-US" w:eastAsia="zh-CN"/>
              </w:rPr>
              <w:t>显示参数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jc w:val="center"/>
        </w:trPr>
        <w:tc>
          <w:tcPr>
            <w:tcW w:w="29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 xml:space="preserve">色域值 </w:t>
            </w:r>
          </w:p>
        </w:tc>
        <w:tc>
          <w:tcPr>
            <w:tcW w:w="45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(128%-135%)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jc w:val="center"/>
        </w:trPr>
        <w:tc>
          <w:tcPr>
            <w:tcW w:w="29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背光分区数</w:t>
            </w:r>
          </w:p>
        </w:tc>
        <w:tc>
          <w:tcPr>
            <w:tcW w:w="45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(290-530)级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jc w:val="center"/>
        </w:trPr>
        <w:tc>
          <w:tcPr>
            <w:tcW w:w="29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 xml:space="preserve">屏幕分辨率 </w:t>
            </w:r>
          </w:p>
        </w:tc>
        <w:tc>
          <w:tcPr>
            <w:tcW w:w="45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≥4K</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jc w:val="center"/>
        </w:trPr>
        <w:tc>
          <w:tcPr>
            <w:tcW w:w="29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屏幕比例</w:t>
            </w:r>
          </w:p>
        </w:tc>
        <w:tc>
          <w:tcPr>
            <w:tcW w:w="45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16比9或其他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jc w:val="center"/>
        </w:trPr>
        <w:tc>
          <w:tcPr>
            <w:tcW w:w="29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亮度</w:t>
            </w:r>
          </w:p>
        </w:tc>
        <w:tc>
          <w:tcPr>
            <w:tcW w:w="45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600-800尼特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jc w:val="center"/>
        </w:trPr>
        <w:tc>
          <w:tcPr>
            <w:tcW w:w="29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 xml:space="preserve">响应时间 </w:t>
            </w:r>
          </w:p>
        </w:tc>
        <w:tc>
          <w:tcPr>
            <w:tcW w:w="45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1.1(7-9)ms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jc w:val="center"/>
        </w:trPr>
        <w:tc>
          <w:tcPr>
            <w:tcW w:w="752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b w:val="0"/>
                <w:bCs w:val="0"/>
                <w:sz w:val="24"/>
                <w:szCs w:val="24"/>
                <w:lang w:val="en-US" w:eastAsia="zh-CN"/>
              </w:rPr>
            </w:pPr>
            <w:r>
              <w:rPr>
                <w:rFonts w:hint="eastAsia" w:ascii="仿宋" w:hAnsi="仿宋" w:eastAsia="仿宋" w:cs="仿宋"/>
                <w:b/>
                <w:bCs/>
                <w:sz w:val="24"/>
                <w:szCs w:val="24"/>
                <w:lang w:val="en-US" w:eastAsia="zh-CN"/>
              </w:rPr>
              <w:t>核心参数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jc w:val="center"/>
        </w:trPr>
        <w:tc>
          <w:tcPr>
            <w:tcW w:w="29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 xml:space="preserve">WIFI 频段 </w:t>
            </w:r>
          </w:p>
        </w:tc>
        <w:tc>
          <w:tcPr>
            <w:tcW w:w="45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2.4G&amp;5G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jc w:val="center"/>
        </w:trPr>
        <w:tc>
          <w:tcPr>
            <w:tcW w:w="29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运行内存／ RAM</w:t>
            </w:r>
          </w:p>
        </w:tc>
        <w:tc>
          <w:tcPr>
            <w:tcW w:w="45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≥4GB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jc w:val="center"/>
        </w:trPr>
        <w:tc>
          <w:tcPr>
            <w:tcW w:w="29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系统</w:t>
            </w:r>
          </w:p>
        </w:tc>
        <w:tc>
          <w:tcPr>
            <w:tcW w:w="45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 xml:space="preserve"> Android或其他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jc w:val="center"/>
        </w:trPr>
        <w:tc>
          <w:tcPr>
            <w:tcW w:w="29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背光方式</w:t>
            </w:r>
          </w:p>
        </w:tc>
        <w:tc>
          <w:tcPr>
            <w:tcW w:w="45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 xml:space="preserve">直下式／ DLED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jc w:val="center"/>
        </w:trPr>
        <w:tc>
          <w:tcPr>
            <w:tcW w:w="29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 xml:space="preserve"> CPU 架构</w:t>
            </w:r>
          </w:p>
        </w:tc>
        <w:tc>
          <w:tcPr>
            <w:tcW w:w="45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≥四核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jc w:val="center"/>
        </w:trPr>
        <w:tc>
          <w:tcPr>
            <w:tcW w:w="29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智能语音助手</w:t>
            </w:r>
          </w:p>
        </w:tc>
        <w:tc>
          <w:tcPr>
            <w:tcW w:w="45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具备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8" w:hRule="atLeast"/>
          <w:jc w:val="center"/>
        </w:trPr>
        <w:tc>
          <w:tcPr>
            <w:tcW w:w="29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 xml:space="preserve">存储内存 </w:t>
            </w:r>
          </w:p>
        </w:tc>
        <w:tc>
          <w:tcPr>
            <w:tcW w:w="45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≥128GB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752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音频参数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29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发声单元个数</w:t>
            </w:r>
          </w:p>
        </w:tc>
        <w:tc>
          <w:tcPr>
            <w:tcW w:w="45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 xml:space="preserve"> ≥3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29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 xml:space="preserve">音响功率 </w:t>
            </w:r>
          </w:p>
        </w:tc>
        <w:tc>
          <w:tcPr>
            <w:tcW w:w="45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 xml:space="preserve"> ≥61W</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752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b w:val="0"/>
                <w:bCs w:val="0"/>
                <w:sz w:val="24"/>
                <w:szCs w:val="24"/>
                <w:lang w:val="en-US" w:eastAsia="zh-CN"/>
              </w:rPr>
            </w:pPr>
            <w:r>
              <w:rPr>
                <w:rFonts w:hint="eastAsia" w:ascii="仿宋" w:hAnsi="仿宋" w:eastAsia="仿宋" w:cs="仿宋"/>
                <w:b/>
                <w:bCs/>
                <w:sz w:val="24"/>
                <w:szCs w:val="24"/>
                <w:lang w:val="en-US" w:eastAsia="zh-CN"/>
              </w:rPr>
              <w:t>外观设计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29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 xml:space="preserve">屏占比 </w:t>
            </w:r>
          </w:p>
        </w:tc>
        <w:tc>
          <w:tcPr>
            <w:tcW w:w="45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97%&gt; N ≥95%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29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 xml:space="preserve">底座材质 </w:t>
            </w:r>
          </w:p>
        </w:tc>
        <w:tc>
          <w:tcPr>
            <w:tcW w:w="45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金属或其他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29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 xml:space="preserve">边框材质 </w:t>
            </w:r>
          </w:p>
        </w:tc>
        <w:tc>
          <w:tcPr>
            <w:tcW w:w="45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金属或其他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752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b w:val="0"/>
                <w:bCs w:val="0"/>
                <w:sz w:val="24"/>
                <w:szCs w:val="24"/>
                <w:lang w:val="en-US" w:eastAsia="zh-CN"/>
              </w:rPr>
            </w:pPr>
            <w:r>
              <w:rPr>
                <w:rFonts w:hint="eastAsia" w:ascii="仿宋" w:hAnsi="仿宋" w:eastAsia="仿宋" w:cs="仿宋"/>
                <w:b/>
                <w:bCs/>
                <w:sz w:val="24"/>
                <w:szCs w:val="24"/>
                <w:lang w:val="en-US" w:eastAsia="zh-CN"/>
              </w:rPr>
              <w:t>端口参数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29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USB2.0接口数或USB3.0接口数</w:t>
            </w:r>
          </w:p>
        </w:tc>
        <w:tc>
          <w:tcPr>
            <w:tcW w:w="45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≥1个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29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HDMI2.0接口数或HDMI2.1接口数</w:t>
            </w:r>
          </w:p>
        </w:tc>
        <w:tc>
          <w:tcPr>
            <w:tcW w:w="45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≥3个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752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b w:val="0"/>
                <w:bCs w:val="0"/>
                <w:sz w:val="24"/>
                <w:szCs w:val="24"/>
                <w:lang w:val="en-US" w:eastAsia="zh-CN"/>
              </w:rPr>
            </w:pPr>
            <w:r>
              <w:rPr>
                <w:rFonts w:hint="eastAsia" w:ascii="仿宋" w:hAnsi="仿宋" w:eastAsia="仿宋" w:cs="仿宋"/>
                <w:b/>
                <w:bCs/>
                <w:sz w:val="24"/>
                <w:szCs w:val="24"/>
                <w:lang w:val="en-US" w:eastAsia="zh-CN"/>
              </w:rPr>
              <w:t>功耗参数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29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电源功率</w:t>
            </w:r>
          </w:p>
        </w:tc>
        <w:tc>
          <w:tcPr>
            <w:tcW w:w="45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(480-520)W</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29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 xml:space="preserve">待机功率 </w:t>
            </w:r>
          </w:p>
        </w:tc>
        <w:tc>
          <w:tcPr>
            <w:tcW w:w="45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(0.3-0.5)W</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29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工作电压</w:t>
            </w:r>
          </w:p>
        </w:tc>
        <w:tc>
          <w:tcPr>
            <w:tcW w:w="45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220V</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752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网络参数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29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连接方式</w:t>
            </w:r>
          </w:p>
        </w:tc>
        <w:tc>
          <w:tcPr>
            <w:tcW w:w="45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无线／有线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752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b w:val="0"/>
                <w:bCs w:val="0"/>
                <w:sz w:val="24"/>
                <w:szCs w:val="24"/>
                <w:lang w:val="en-US" w:eastAsia="zh-CN"/>
              </w:rPr>
            </w:pPr>
            <w:r>
              <w:rPr>
                <w:rFonts w:hint="eastAsia" w:ascii="仿宋" w:hAnsi="仿宋" w:eastAsia="仿宋" w:cs="仿宋"/>
                <w:b/>
                <w:bCs/>
                <w:sz w:val="24"/>
                <w:szCs w:val="24"/>
                <w:lang w:val="en-US" w:eastAsia="zh-CN"/>
              </w:rPr>
              <w:t>其他参数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29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 xml:space="preserve">刷屏率 </w:t>
            </w:r>
          </w:p>
        </w:tc>
        <w:tc>
          <w:tcPr>
            <w:tcW w:w="45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≥144Hz</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29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功能</w:t>
            </w:r>
          </w:p>
        </w:tc>
        <w:tc>
          <w:tcPr>
            <w:tcW w:w="45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具有数字 RF 接口、模拟 RF 接口多接口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29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语音控制</w:t>
            </w:r>
          </w:p>
        </w:tc>
        <w:tc>
          <w:tcPr>
            <w:tcW w:w="45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具有人工智能语音 APP 语音控制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29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屏幕尺寸</w:t>
            </w:r>
          </w:p>
        </w:tc>
        <w:tc>
          <w:tcPr>
            <w:tcW w:w="45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≥100英寸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29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 xml:space="preserve">能效等级 </w:t>
            </w:r>
          </w:p>
        </w:tc>
        <w:tc>
          <w:tcPr>
            <w:tcW w:w="45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≥二级能效</w:t>
            </w:r>
          </w:p>
        </w:tc>
      </w:tr>
    </w:tbl>
    <w:p>
      <w:pPr>
        <w:jc w:val="center"/>
        <w:rPr>
          <w:rFonts w:hint="eastAsia" w:ascii="仿宋" w:hAnsi="仿宋" w:eastAsia="仿宋" w:cs="仿宋"/>
          <w:b/>
          <w:bCs w:val="0"/>
          <w:sz w:val="32"/>
          <w:szCs w:val="32"/>
          <w:lang w:val="en-US" w:eastAsia="zh-CN"/>
        </w:rPr>
      </w:pPr>
      <w:r>
        <w:rPr>
          <w:rFonts w:hint="eastAsia" w:ascii="仿宋" w:hAnsi="仿宋" w:eastAsia="仿宋" w:cs="仿宋"/>
          <w:b/>
          <w:bCs/>
          <w:sz w:val="32"/>
          <w:szCs w:val="32"/>
          <w:lang w:val="en-US" w:eastAsia="zh-CN"/>
        </w:rPr>
        <w:br w:type="page"/>
      </w:r>
      <w:r>
        <w:rPr>
          <w:rFonts w:hint="eastAsia" w:ascii="仿宋" w:hAnsi="仿宋" w:eastAsia="仿宋" w:cs="仿宋"/>
          <w:b/>
          <w:bCs/>
          <w:sz w:val="32"/>
          <w:szCs w:val="32"/>
          <w:lang w:val="en-US" w:eastAsia="zh-CN"/>
        </w:rPr>
        <w:t xml:space="preserve">第二部分 </w:t>
      </w:r>
      <w:r>
        <w:rPr>
          <w:rFonts w:hint="eastAsia" w:ascii="仿宋" w:hAnsi="仿宋" w:eastAsia="仿宋" w:cs="仿宋"/>
          <w:b/>
          <w:bCs w:val="0"/>
          <w:sz w:val="32"/>
          <w:szCs w:val="32"/>
          <w:lang w:val="en-US" w:eastAsia="zh-CN"/>
        </w:rPr>
        <w:t>会议室</w:t>
      </w:r>
      <w:r>
        <w:rPr>
          <w:rFonts w:hint="eastAsia" w:ascii="仿宋" w:hAnsi="仿宋" w:eastAsia="仿宋" w:cs="仿宋"/>
          <w:b/>
          <w:bCs w:val="0"/>
          <w:sz w:val="32"/>
          <w:szCs w:val="32"/>
        </w:rPr>
        <w:t>高清显示</w:t>
      </w:r>
      <w:r>
        <w:rPr>
          <w:rFonts w:hint="eastAsia" w:ascii="仿宋" w:hAnsi="仿宋" w:eastAsia="仿宋" w:cs="仿宋"/>
          <w:b/>
          <w:bCs w:val="0"/>
          <w:sz w:val="32"/>
          <w:szCs w:val="32"/>
          <w:lang w:val="en-US" w:eastAsia="zh-CN"/>
        </w:rPr>
        <w:t>设备</w:t>
      </w:r>
    </w:p>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eastAsia" w:ascii="仿宋" w:hAnsi="仿宋" w:eastAsia="仿宋" w:cs="仿宋"/>
          <w:b/>
          <w:sz w:val="32"/>
          <w:szCs w:val="32"/>
          <w:lang w:val="en-US" w:eastAsia="zh-CN"/>
        </w:rPr>
      </w:pPr>
      <w:r>
        <w:rPr>
          <w:rFonts w:hint="eastAsia" w:ascii="仿宋" w:hAnsi="仿宋" w:eastAsia="仿宋" w:cs="仿宋"/>
          <w:b/>
          <w:sz w:val="32"/>
          <w:szCs w:val="32"/>
          <w:lang w:val="en-US" w:eastAsia="zh-CN"/>
        </w:rPr>
        <w:t>一、设备功能要求</w:t>
      </w:r>
    </w:p>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eastAsia" w:eastAsiaTheme="minorEastAsia"/>
          <w:sz w:val="30"/>
          <w:szCs w:val="30"/>
          <w:lang w:eastAsia="zh-CN"/>
        </w:rPr>
      </w:pPr>
      <w:r>
        <w:rPr>
          <w:rFonts w:hint="eastAsia"/>
          <w:sz w:val="30"/>
          <w:szCs w:val="30"/>
          <w:lang w:val="en-US" w:eastAsia="zh-CN"/>
        </w:rPr>
        <w:t>1.</w:t>
      </w:r>
      <w:r>
        <w:rPr>
          <w:rFonts w:hint="eastAsia"/>
          <w:sz w:val="30"/>
          <w:szCs w:val="30"/>
        </w:rPr>
        <w:t>供货方负责显示</w:t>
      </w:r>
      <w:r>
        <w:rPr>
          <w:rFonts w:hint="eastAsia"/>
          <w:sz w:val="30"/>
          <w:szCs w:val="30"/>
          <w:lang w:val="en-US" w:eastAsia="zh-CN"/>
        </w:rPr>
        <w:t>设备</w:t>
      </w:r>
      <w:r>
        <w:rPr>
          <w:rFonts w:hint="eastAsia"/>
          <w:sz w:val="30"/>
          <w:szCs w:val="30"/>
        </w:rPr>
        <w:t>的运输、安装、调试</w:t>
      </w:r>
      <w:r>
        <w:rPr>
          <w:rFonts w:hint="eastAsia"/>
          <w:sz w:val="30"/>
          <w:szCs w:val="30"/>
          <w:lang w:eastAsia="zh-CN"/>
        </w:rPr>
        <w:t>、</w:t>
      </w:r>
      <w:r>
        <w:rPr>
          <w:rFonts w:hint="eastAsia"/>
          <w:sz w:val="30"/>
          <w:szCs w:val="30"/>
          <w:lang w:val="en-US" w:eastAsia="zh-CN"/>
        </w:rPr>
        <w:t>人工等一切费用，本次采购为交钥匙项目</w:t>
      </w:r>
      <w:r>
        <w:rPr>
          <w:rFonts w:hint="eastAsia"/>
          <w:sz w:val="30"/>
          <w:szCs w:val="30"/>
          <w:lang w:eastAsia="zh-CN"/>
        </w:rPr>
        <w:t>。</w:t>
      </w:r>
    </w:p>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eastAsia"/>
          <w:sz w:val="30"/>
          <w:szCs w:val="30"/>
        </w:rPr>
      </w:pPr>
      <w:r>
        <w:rPr>
          <w:rFonts w:hint="eastAsia"/>
          <w:sz w:val="30"/>
          <w:szCs w:val="30"/>
          <w:lang w:val="en-US" w:eastAsia="zh-CN"/>
        </w:rPr>
        <w:t>2.</w:t>
      </w:r>
      <w:r>
        <w:rPr>
          <w:rFonts w:hint="eastAsia"/>
          <w:sz w:val="30"/>
          <w:szCs w:val="30"/>
        </w:rPr>
        <w:t>供货</w:t>
      </w:r>
      <w:r>
        <w:rPr>
          <w:rFonts w:hint="eastAsia"/>
          <w:sz w:val="30"/>
          <w:szCs w:val="30"/>
          <w:lang w:val="en-US" w:eastAsia="zh-CN"/>
        </w:rPr>
        <w:t>及安装</w:t>
      </w:r>
      <w:r>
        <w:rPr>
          <w:rFonts w:hint="eastAsia"/>
          <w:sz w:val="30"/>
          <w:szCs w:val="30"/>
        </w:rPr>
        <w:t>期：</w:t>
      </w:r>
      <w:r>
        <w:rPr>
          <w:rFonts w:hint="eastAsia"/>
          <w:sz w:val="30"/>
          <w:szCs w:val="30"/>
          <w:lang w:val="en-US" w:eastAsia="zh-CN"/>
        </w:rPr>
        <w:t>7天内。</w:t>
      </w:r>
      <w:r>
        <w:rPr>
          <w:rFonts w:hint="eastAsia"/>
          <w:sz w:val="30"/>
          <w:szCs w:val="30"/>
        </w:rPr>
        <w:t xml:space="preserve"> </w:t>
      </w:r>
    </w:p>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eastAsia"/>
          <w:sz w:val="30"/>
          <w:szCs w:val="30"/>
          <w:lang w:val="en-US" w:eastAsia="zh-CN"/>
        </w:rPr>
      </w:pPr>
      <w:r>
        <w:rPr>
          <w:rFonts w:hint="eastAsia"/>
          <w:sz w:val="30"/>
          <w:szCs w:val="30"/>
          <w:lang w:val="en-US" w:eastAsia="zh-CN"/>
        </w:rPr>
        <w:t>3.显示设备</w:t>
      </w:r>
      <w:r>
        <w:rPr>
          <w:rFonts w:hint="eastAsia"/>
          <w:sz w:val="30"/>
          <w:szCs w:val="30"/>
        </w:rPr>
        <w:t>质保时间</w:t>
      </w:r>
      <w:r>
        <w:rPr>
          <w:rFonts w:hint="eastAsia"/>
          <w:sz w:val="30"/>
          <w:szCs w:val="30"/>
          <w:lang w:val="en-US" w:eastAsia="zh-CN"/>
        </w:rPr>
        <w:t>≥1。</w:t>
      </w:r>
    </w:p>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default"/>
          <w:sz w:val="30"/>
          <w:szCs w:val="30"/>
          <w:lang w:val="en-US" w:eastAsia="zh-CN"/>
        </w:rPr>
      </w:pPr>
      <w:r>
        <w:rPr>
          <w:rFonts w:hint="eastAsia"/>
          <w:sz w:val="30"/>
          <w:szCs w:val="30"/>
          <w:lang w:val="en-US" w:eastAsia="zh-CN"/>
        </w:rPr>
        <w:t>4.售后响应时间：4小时内上门处理。</w:t>
      </w:r>
    </w:p>
    <w:p>
      <w:pPr>
        <w:jc w:val="both"/>
        <w:rPr>
          <w:rFonts w:hint="default" w:eastAsiaTheme="minorEastAsia"/>
          <w:sz w:val="30"/>
          <w:szCs w:val="30"/>
          <w:lang w:val="en-US" w:eastAsia="zh-CN"/>
        </w:rPr>
      </w:pPr>
      <w:r>
        <w:rPr>
          <w:rFonts w:hint="eastAsia"/>
          <w:sz w:val="30"/>
          <w:szCs w:val="30"/>
          <w:lang w:val="en-US" w:eastAsia="zh-CN"/>
        </w:rPr>
        <w:t>二、配置清单及技术参数</w:t>
      </w:r>
    </w:p>
    <w:tbl>
      <w:tblPr>
        <w:tblStyle w:val="9"/>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577"/>
        <w:gridCol w:w="922"/>
        <w:gridCol w:w="675"/>
        <w:gridCol w:w="503"/>
        <w:gridCol w:w="63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577" w:type="dxa"/>
            <w:shd w:val="clear" w:color="auto" w:fill="auto"/>
            <w:vAlign w:val="center"/>
          </w:tcPr>
          <w:p>
            <w:pPr>
              <w:widowControl/>
              <w:jc w:val="center"/>
              <w:rPr>
                <w:rFonts w:hint="eastAsia" w:ascii="仿宋" w:hAnsi="仿宋" w:eastAsia="仿宋" w:cs="仿宋"/>
                <w:b/>
                <w:bCs/>
                <w:color w:val="auto"/>
                <w:kern w:val="0"/>
                <w:sz w:val="24"/>
                <w:szCs w:val="24"/>
                <w:shd w:val="clear" w:color="auto" w:fill="auto"/>
              </w:rPr>
            </w:pPr>
            <w:r>
              <w:rPr>
                <w:rFonts w:hint="eastAsia" w:ascii="仿宋" w:hAnsi="仿宋" w:eastAsia="仿宋" w:cs="仿宋"/>
                <w:b/>
                <w:bCs/>
                <w:color w:val="auto"/>
                <w:kern w:val="0"/>
                <w:sz w:val="24"/>
                <w:szCs w:val="24"/>
                <w:shd w:val="clear" w:color="auto" w:fill="auto"/>
              </w:rPr>
              <w:t>序号</w:t>
            </w:r>
          </w:p>
        </w:tc>
        <w:tc>
          <w:tcPr>
            <w:tcW w:w="922" w:type="dxa"/>
            <w:shd w:val="clear" w:color="auto" w:fill="auto"/>
            <w:vAlign w:val="center"/>
          </w:tcPr>
          <w:p>
            <w:pPr>
              <w:widowControl/>
              <w:jc w:val="center"/>
              <w:rPr>
                <w:rFonts w:hint="eastAsia" w:ascii="仿宋" w:hAnsi="仿宋" w:eastAsia="仿宋" w:cs="仿宋"/>
                <w:b/>
                <w:bCs/>
                <w:color w:val="auto"/>
                <w:kern w:val="0"/>
                <w:sz w:val="24"/>
                <w:szCs w:val="24"/>
                <w:shd w:val="clear" w:color="auto" w:fill="auto"/>
              </w:rPr>
            </w:pPr>
            <w:r>
              <w:rPr>
                <w:rFonts w:hint="eastAsia" w:ascii="仿宋" w:hAnsi="仿宋" w:eastAsia="仿宋" w:cs="仿宋"/>
                <w:b/>
                <w:bCs/>
                <w:color w:val="auto"/>
                <w:kern w:val="0"/>
                <w:sz w:val="24"/>
                <w:szCs w:val="24"/>
                <w:shd w:val="clear" w:color="auto" w:fill="auto"/>
              </w:rPr>
              <w:t>名称</w:t>
            </w:r>
          </w:p>
        </w:tc>
        <w:tc>
          <w:tcPr>
            <w:tcW w:w="675" w:type="dxa"/>
            <w:shd w:val="clear" w:color="auto" w:fill="auto"/>
            <w:vAlign w:val="center"/>
          </w:tcPr>
          <w:p>
            <w:pPr>
              <w:widowControl/>
              <w:jc w:val="center"/>
              <w:rPr>
                <w:rFonts w:hint="eastAsia" w:ascii="仿宋" w:hAnsi="仿宋" w:eastAsia="仿宋" w:cs="仿宋"/>
                <w:b/>
                <w:bCs/>
                <w:color w:val="auto"/>
                <w:kern w:val="0"/>
                <w:sz w:val="24"/>
                <w:szCs w:val="24"/>
                <w:shd w:val="clear" w:color="auto" w:fill="auto"/>
              </w:rPr>
            </w:pPr>
            <w:r>
              <w:rPr>
                <w:rFonts w:hint="eastAsia" w:ascii="仿宋" w:hAnsi="仿宋" w:eastAsia="仿宋" w:cs="仿宋"/>
                <w:b/>
                <w:bCs/>
                <w:color w:val="auto"/>
                <w:kern w:val="0"/>
                <w:sz w:val="24"/>
                <w:szCs w:val="24"/>
                <w:shd w:val="clear" w:color="auto" w:fill="auto"/>
              </w:rPr>
              <w:t>数量</w:t>
            </w:r>
          </w:p>
        </w:tc>
        <w:tc>
          <w:tcPr>
            <w:tcW w:w="503" w:type="dxa"/>
            <w:shd w:val="clear" w:color="auto" w:fill="auto"/>
            <w:vAlign w:val="center"/>
          </w:tcPr>
          <w:p>
            <w:pPr>
              <w:widowControl/>
              <w:jc w:val="center"/>
              <w:rPr>
                <w:rFonts w:hint="eastAsia" w:ascii="仿宋" w:hAnsi="仿宋" w:eastAsia="仿宋" w:cs="仿宋"/>
                <w:b/>
                <w:bCs/>
                <w:color w:val="auto"/>
                <w:kern w:val="0"/>
                <w:sz w:val="24"/>
                <w:szCs w:val="24"/>
                <w:shd w:val="clear" w:color="auto" w:fill="auto"/>
              </w:rPr>
            </w:pPr>
            <w:r>
              <w:rPr>
                <w:rFonts w:hint="eastAsia" w:ascii="仿宋" w:hAnsi="仿宋" w:eastAsia="仿宋" w:cs="仿宋"/>
                <w:b/>
                <w:bCs/>
                <w:color w:val="auto"/>
                <w:kern w:val="0"/>
                <w:sz w:val="24"/>
                <w:szCs w:val="24"/>
                <w:shd w:val="clear" w:color="auto" w:fill="auto"/>
              </w:rPr>
              <w:t>单位</w:t>
            </w:r>
          </w:p>
        </w:tc>
        <w:tc>
          <w:tcPr>
            <w:tcW w:w="6394" w:type="dxa"/>
            <w:shd w:val="clear" w:color="auto" w:fill="auto"/>
            <w:vAlign w:val="center"/>
          </w:tcPr>
          <w:p>
            <w:pPr>
              <w:widowControl/>
              <w:jc w:val="center"/>
              <w:rPr>
                <w:rFonts w:hint="eastAsia" w:ascii="仿宋" w:hAnsi="仿宋" w:eastAsia="仿宋" w:cs="仿宋"/>
                <w:b/>
                <w:bCs/>
                <w:color w:val="auto"/>
                <w:kern w:val="0"/>
                <w:sz w:val="24"/>
                <w:szCs w:val="24"/>
                <w:shd w:val="clear" w:color="auto" w:fill="auto"/>
              </w:rPr>
            </w:pPr>
            <w:r>
              <w:rPr>
                <w:rFonts w:hint="eastAsia" w:ascii="仿宋" w:hAnsi="仿宋" w:eastAsia="仿宋" w:cs="仿宋"/>
                <w:b/>
                <w:bCs/>
                <w:color w:val="auto"/>
                <w:kern w:val="0"/>
                <w:sz w:val="24"/>
                <w:szCs w:val="24"/>
                <w:shd w:val="clear" w:color="auto" w:fill="auto"/>
              </w:rPr>
              <w:t>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577" w:type="dxa"/>
            <w:shd w:val="clear" w:color="auto" w:fill="auto"/>
            <w:vAlign w:val="center"/>
          </w:tcPr>
          <w:p>
            <w:pPr>
              <w:widowControl/>
              <w:jc w:val="center"/>
              <w:rPr>
                <w:rFonts w:hint="eastAsia" w:ascii="仿宋" w:hAnsi="仿宋" w:eastAsia="仿宋" w:cs="仿宋"/>
                <w:b/>
                <w:bCs/>
                <w:color w:val="000000"/>
                <w:kern w:val="0"/>
                <w:sz w:val="24"/>
                <w:szCs w:val="24"/>
              </w:rPr>
            </w:pPr>
            <w:r>
              <w:rPr>
                <w:rFonts w:hint="eastAsia" w:ascii="仿宋" w:hAnsi="仿宋" w:eastAsia="仿宋" w:cs="仿宋"/>
                <w:b/>
                <w:bCs/>
                <w:color w:val="000000"/>
                <w:kern w:val="0"/>
                <w:sz w:val="24"/>
                <w:szCs w:val="24"/>
              </w:rPr>
              <w:t>1</w:t>
            </w:r>
          </w:p>
        </w:tc>
        <w:tc>
          <w:tcPr>
            <w:tcW w:w="922" w:type="dxa"/>
            <w:shd w:val="clear" w:color="auto" w:fill="auto"/>
            <w:vAlign w:val="center"/>
          </w:tcPr>
          <w:p>
            <w:pPr>
              <w:widowControl/>
              <w:jc w:val="center"/>
              <w:rPr>
                <w:rFonts w:hint="eastAsia" w:ascii="仿宋" w:hAnsi="仿宋" w:eastAsia="仿宋" w:cs="仿宋"/>
                <w:b/>
                <w:bCs/>
                <w:color w:val="000000"/>
                <w:kern w:val="0"/>
                <w:sz w:val="24"/>
                <w:szCs w:val="24"/>
              </w:rPr>
            </w:pPr>
            <w:r>
              <w:rPr>
                <w:rFonts w:hint="eastAsia" w:ascii="仿宋" w:hAnsi="仿宋" w:eastAsia="仿宋" w:cs="仿宋"/>
                <w:b/>
                <w:bCs/>
                <w:color w:val="000000"/>
                <w:kern w:val="0"/>
                <w:sz w:val="24"/>
                <w:szCs w:val="24"/>
              </w:rPr>
              <w:t>显示单元</w:t>
            </w:r>
          </w:p>
        </w:tc>
        <w:tc>
          <w:tcPr>
            <w:tcW w:w="675" w:type="dxa"/>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w:t>
            </w:r>
          </w:p>
        </w:tc>
        <w:tc>
          <w:tcPr>
            <w:tcW w:w="503" w:type="dxa"/>
            <w:shd w:val="clear" w:color="auto" w:fill="auto"/>
            <w:noWrap/>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套</w:t>
            </w:r>
          </w:p>
        </w:tc>
        <w:tc>
          <w:tcPr>
            <w:tcW w:w="6394" w:type="dxa"/>
            <w:shd w:val="clear" w:color="auto" w:fill="auto"/>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1、像素点间距：≤2.0mm  屏幕尺寸≥4m*2m</w:t>
            </w:r>
          </w:p>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2、单元板分辨率：≥14792 Dots</w:t>
            </w:r>
          </w:p>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3、刷新率：≥3840Hz</w:t>
            </w:r>
          </w:p>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4、整屏平整度≤0.04mm</w:t>
            </w:r>
          </w:p>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5、白平衡亮度：≥800cd/㎡</w:t>
            </w:r>
            <w:r>
              <w:rPr>
                <w:rFonts w:hint="eastAsia" w:ascii="仿宋" w:hAnsi="仿宋" w:eastAsia="仿宋" w:cs="仿宋"/>
                <w:color w:val="000000"/>
                <w:kern w:val="0"/>
                <w:sz w:val="24"/>
                <w:szCs w:val="24"/>
                <w:lang w:val="en-US" w:eastAsia="zh-CN"/>
              </w:rPr>
              <w:t>,</w:t>
            </w:r>
            <w:r>
              <w:rPr>
                <w:rFonts w:hint="eastAsia" w:ascii="仿宋" w:hAnsi="仿宋" w:eastAsia="仿宋" w:cs="仿宋"/>
                <w:color w:val="000000"/>
                <w:kern w:val="0"/>
                <w:sz w:val="24"/>
                <w:szCs w:val="24"/>
              </w:rPr>
              <w:t>可调</w:t>
            </w:r>
          </w:p>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6、色温</w:t>
            </w:r>
            <w:r>
              <w:rPr>
                <w:rFonts w:hint="eastAsia" w:ascii="仿宋" w:hAnsi="仿宋" w:eastAsia="仿宋" w:cs="仿宋"/>
                <w:color w:val="000000"/>
                <w:kern w:val="0"/>
                <w:sz w:val="24"/>
                <w:szCs w:val="24"/>
                <w:lang w:val="en-US" w:eastAsia="zh-CN"/>
              </w:rPr>
              <w:t>误差：</w:t>
            </w:r>
            <w:r>
              <w:rPr>
                <w:rFonts w:hint="eastAsia" w:ascii="仿宋" w:hAnsi="仿宋" w:eastAsia="仿宋" w:cs="仿宋"/>
                <w:color w:val="000000"/>
                <w:kern w:val="0"/>
                <w:sz w:val="24"/>
                <w:szCs w:val="24"/>
              </w:rPr>
              <w:t>色温800K-18000K可调；白平衡状态下色温在6500K±5%；色温为6500K时，100%75%50%25%档电平白场调节色温误差≤100K</w:t>
            </w:r>
          </w:p>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7、水平视角≥170°；垂直视角≥170°</w:t>
            </w:r>
          </w:p>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8、对比度≥8700：1</w:t>
            </w:r>
          </w:p>
          <w:p>
            <w:pPr>
              <w:widowControl/>
              <w:jc w:val="left"/>
              <w:rPr>
                <w:rFonts w:hint="eastAsia" w:ascii="仿宋" w:hAnsi="仿宋" w:eastAsia="仿宋" w:cs="仿宋"/>
                <w:color w:val="000000"/>
                <w:kern w:val="0"/>
                <w:sz w:val="24"/>
                <w:szCs w:val="24"/>
                <w:lang w:eastAsia="zh-CN"/>
              </w:rPr>
            </w:pPr>
            <w:r>
              <w:rPr>
                <w:rFonts w:hint="eastAsia" w:ascii="仿宋" w:hAnsi="仿宋" w:eastAsia="仿宋" w:cs="仿宋"/>
                <w:color w:val="000000"/>
                <w:kern w:val="0"/>
                <w:sz w:val="24"/>
                <w:szCs w:val="24"/>
              </w:rPr>
              <w:t>9、灰度等级≥14bit，红绿蓝各256级，可达16384级；采用EPWM 灰阶控制技术提升低灰视觉效果，100%亮度时，14bit灰度；70%亮度，14bit灰度；50%亮度，14bit灰度；20%亮度，12bit灰度，显示画面无单列或单行像素失控现象；支持0-100%亮度时，8-14bits灰度自定义设置</w:t>
            </w:r>
            <w:r>
              <w:rPr>
                <w:rFonts w:hint="eastAsia" w:ascii="仿宋" w:hAnsi="仿宋" w:eastAsia="仿宋" w:cs="仿宋"/>
                <w:color w:val="000000"/>
                <w:kern w:val="0"/>
                <w:sz w:val="24"/>
                <w:szCs w:val="24"/>
                <w:lang w:eastAsia="zh-CN"/>
              </w:rPr>
              <w:t>。</w:t>
            </w:r>
          </w:p>
          <w:p>
            <w:pPr>
              <w:widowControl/>
              <w:jc w:val="left"/>
              <w:rPr>
                <w:rFonts w:hint="eastAsia" w:ascii="仿宋" w:hAnsi="仿宋" w:eastAsia="仿宋" w:cs="仿宋"/>
                <w:color w:val="000000"/>
                <w:kern w:val="0"/>
                <w:sz w:val="24"/>
                <w:szCs w:val="24"/>
                <w:lang w:eastAsia="zh-CN"/>
              </w:rPr>
            </w:pPr>
            <w:r>
              <w:rPr>
                <w:rFonts w:hint="eastAsia" w:ascii="仿宋" w:hAnsi="仿宋" w:eastAsia="仿宋" w:cs="仿宋"/>
                <w:color w:val="000000"/>
                <w:kern w:val="0"/>
                <w:sz w:val="24"/>
                <w:szCs w:val="24"/>
              </w:rPr>
              <w:t xml:space="preserve">10、峰值功耗≤300W/m²；平均功耗≤120W/m² </w:t>
            </w:r>
            <w:r>
              <w:rPr>
                <w:rFonts w:hint="eastAsia" w:ascii="仿宋" w:hAnsi="仿宋" w:eastAsia="仿宋" w:cs="仿宋"/>
                <w:color w:val="000000"/>
                <w:kern w:val="0"/>
                <w:sz w:val="24"/>
                <w:szCs w:val="24"/>
                <w:lang w:eastAsia="zh-CN"/>
              </w:rPr>
              <w:t>。</w:t>
            </w:r>
          </w:p>
          <w:p>
            <w:pPr>
              <w:widowControl/>
              <w:jc w:val="left"/>
              <w:rPr>
                <w:rFonts w:hint="eastAsia" w:ascii="仿宋" w:hAnsi="仿宋" w:eastAsia="仿宋" w:cs="仿宋"/>
                <w:color w:val="000000"/>
                <w:kern w:val="0"/>
                <w:sz w:val="24"/>
                <w:szCs w:val="24"/>
                <w:lang w:eastAsia="zh-CN"/>
              </w:rPr>
            </w:pPr>
            <w:r>
              <w:rPr>
                <w:rFonts w:hint="eastAsia" w:ascii="仿宋" w:hAnsi="仿宋" w:eastAsia="仿宋" w:cs="仿宋"/>
                <w:color w:val="000000"/>
                <w:kern w:val="0"/>
                <w:sz w:val="24"/>
                <w:szCs w:val="24"/>
              </w:rPr>
              <w:t>11、具有或者优于</w:t>
            </w:r>
            <w:r>
              <w:rPr>
                <w:rFonts w:hint="eastAsia" w:ascii="仿宋" w:hAnsi="仿宋" w:eastAsia="仿宋" w:cs="仿宋"/>
                <w:color w:val="000000"/>
                <w:kern w:val="0"/>
                <w:sz w:val="24"/>
                <w:szCs w:val="24"/>
                <w:lang w:val="en-US" w:eastAsia="zh-CN"/>
              </w:rPr>
              <w:t>以下</w:t>
            </w:r>
            <w:r>
              <w:rPr>
                <w:rFonts w:hint="eastAsia" w:ascii="仿宋" w:hAnsi="仿宋" w:eastAsia="仿宋" w:cs="仿宋"/>
                <w:color w:val="000000"/>
                <w:kern w:val="0"/>
                <w:sz w:val="24"/>
                <w:szCs w:val="24"/>
              </w:rPr>
              <w:t>防护性能：具有防静电、防电磁干扰、防腐蚀、防霉菌、防虫、防潮、抗震动、抗雷击等功能；具有电源过压、过流、断电保护、分布上电措施、防护等级达到IP60</w:t>
            </w:r>
            <w:r>
              <w:rPr>
                <w:rFonts w:hint="eastAsia" w:ascii="仿宋" w:hAnsi="仿宋" w:eastAsia="仿宋" w:cs="仿宋"/>
                <w:color w:val="000000"/>
                <w:kern w:val="0"/>
                <w:sz w:val="24"/>
                <w:szCs w:val="24"/>
                <w:lang w:eastAsia="zh-CN"/>
              </w:rPr>
              <w:t>。</w:t>
            </w:r>
          </w:p>
          <w:p>
            <w:pPr>
              <w:widowControl/>
              <w:jc w:val="left"/>
              <w:rPr>
                <w:rFonts w:hint="eastAsia" w:ascii="仿宋" w:hAnsi="仿宋" w:eastAsia="仿宋" w:cs="仿宋"/>
                <w:color w:val="000000"/>
                <w:kern w:val="0"/>
                <w:sz w:val="24"/>
                <w:szCs w:val="24"/>
                <w:lang w:eastAsia="zh-CN"/>
              </w:rPr>
            </w:pPr>
            <w:r>
              <w:rPr>
                <w:rFonts w:hint="eastAsia" w:ascii="仿宋" w:hAnsi="仿宋" w:eastAsia="仿宋" w:cs="仿宋"/>
                <w:color w:val="000000"/>
                <w:kern w:val="0"/>
                <w:sz w:val="24"/>
                <w:szCs w:val="24"/>
              </w:rPr>
              <w:t>12、具有或者优于</w:t>
            </w:r>
            <w:r>
              <w:rPr>
                <w:rFonts w:hint="eastAsia" w:ascii="仿宋" w:hAnsi="仿宋" w:eastAsia="仿宋" w:cs="仿宋"/>
                <w:color w:val="000000"/>
                <w:kern w:val="0"/>
                <w:sz w:val="24"/>
                <w:szCs w:val="24"/>
                <w:lang w:val="en-US" w:eastAsia="zh-CN"/>
              </w:rPr>
              <w:t>以下描述：</w:t>
            </w:r>
            <w:r>
              <w:rPr>
                <w:rFonts w:hint="eastAsia" w:ascii="仿宋" w:hAnsi="仿宋" w:eastAsia="仿宋" w:cs="仿宋"/>
                <w:color w:val="000000"/>
                <w:kern w:val="0"/>
                <w:sz w:val="24"/>
                <w:szCs w:val="24"/>
              </w:rPr>
              <w:t>色坐标X、Y坐标符合SJ/T11141-2017 5.10.5规定；色度均匀性±0.001Cx、Cy内；色域空间≥120% NTSC，LED显示屏ColorSPace覆盖率≥170%YUV(PAL)</w:t>
            </w:r>
            <w:r>
              <w:rPr>
                <w:rFonts w:hint="eastAsia" w:ascii="仿宋" w:hAnsi="仿宋" w:eastAsia="仿宋" w:cs="仿宋"/>
                <w:color w:val="000000"/>
                <w:kern w:val="0"/>
                <w:sz w:val="24"/>
                <w:szCs w:val="24"/>
                <w:lang w:eastAsia="zh-CN"/>
              </w:rPr>
              <w:t>。</w:t>
            </w:r>
          </w:p>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13、具有或者优于防电击等级：依据GB4943.1标准，使用基本绝缘作为基本安全防护，同时使用保护连接和保护接地作为附加安全防护，达到防电击保护Ⅰ类设备</w:t>
            </w:r>
          </w:p>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14、</w:t>
            </w:r>
            <w:r>
              <w:rPr>
                <w:rFonts w:hint="eastAsia" w:ascii="仿宋" w:hAnsi="仿宋" w:eastAsia="仿宋" w:cs="仿宋"/>
                <w:color w:val="000000"/>
                <w:kern w:val="0"/>
                <w:sz w:val="24"/>
                <w:szCs w:val="24"/>
                <w:lang w:val="en-US" w:eastAsia="zh-CN"/>
              </w:rPr>
              <w:t>具备</w:t>
            </w:r>
            <w:r>
              <w:rPr>
                <w:rFonts w:hint="eastAsia" w:ascii="仿宋" w:hAnsi="仿宋" w:eastAsia="仿宋" w:cs="仿宋"/>
                <w:color w:val="000000"/>
                <w:kern w:val="0"/>
                <w:sz w:val="24"/>
                <w:szCs w:val="24"/>
              </w:rPr>
              <w:t>智能调节节能</w:t>
            </w:r>
          </w:p>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15、</w:t>
            </w:r>
            <w:r>
              <w:rPr>
                <w:rFonts w:hint="eastAsia" w:ascii="仿宋" w:hAnsi="仿宋" w:eastAsia="仿宋" w:cs="仿宋"/>
                <w:color w:val="000000"/>
                <w:kern w:val="0"/>
                <w:sz w:val="24"/>
                <w:szCs w:val="24"/>
                <w:lang w:val="en-US" w:eastAsia="zh-CN"/>
              </w:rPr>
              <w:t>具备</w:t>
            </w:r>
            <w:r>
              <w:rPr>
                <w:rFonts w:hint="eastAsia" w:ascii="仿宋" w:hAnsi="仿宋" w:eastAsia="仿宋" w:cs="仿宋"/>
                <w:color w:val="000000"/>
                <w:kern w:val="0"/>
                <w:sz w:val="24"/>
                <w:szCs w:val="24"/>
              </w:rPr>
              <w:t>防蓝光护眼功能，蓝光辐射能量≤20%。显示屏蓝光辐亮度≤0.5W.m-2.sr-1,符合肉眼观看标准。</w:t>
            </w:r>
          </w:p>
          <w:p>
            <w:pPr>
              <w:widowControl/>
              <w:jc w:val="left"/>
              <w:rPr>
                <w:rFonts w:hint="eastAsia" w:ascii="仿宋" w:hAnsi="仿宋" w:eastAsia="仿宋" w:cs="仿宋"/>
                <w:color w:val="000000"/>
                <w:kern w:val="0"/>
                <w:sz w:val="24"/>
                <w:szCs w:val="24"/>
                <w:lang w:eastAsia="zh-CN"/>
              </w:rPr>
            </w:pPr>
            <w:r>
              <w:rPr>
                <w:rFonts w:hint="eastAsia" w:ascii="仿宋" w:hAnsi="仿宋" w:eastAsia="仿宋" w:cs="仿宋"/>
                <w:color w:val="000000"/>
                <w:kern w:val="0"/>
                <w:sz w:val="24"/>
                <w:szCs w:val="24"/>
              </w:rPr>
              <w:t>16、具有或者优于</w:t>
            </w:r>
            <w:r>
              <w:rPr>
                <w:rFonts w:hint="eastAsia" w:ascii="仿宋" w:hAnsi="仿宋" w:eastAsia="仿宋" w:cs="仿宋"/>
                <w:color w:val="000000"/>
                <w:kern w:val="0"/>
                <w:sz w:val="24"/>
                <w:szCs w:val="24"/>
                <w:lang w:val="en-US" w:eastAsia="zh-CN"/>
              </w:rPr>
              <w:t>以下描述：</w:t>
            </w:r>
            <w:r>
              <w:rPr>
                <w:rFonts w:hint="eastAsia" w:ascii="仿宋" w:hAnsi="仿宋" w:eastAsia="仿宋" w:cs="仿宋"/>
                <w:color w:val="000000"/>
                <w:kern w:val="0"/>
                <w:sz w:val="24"/>
                <w:szCs w:val="24"/>
              </w:rPr>
              <w:t>静电电压衰减期（±1000-±100V）≤2S；摩擦起电电压|V|≤100V</w:t>
            </w:r>
            <w:r>
              <w:rPr>
                <w:rFonts w:hint="eastAsia" w:ascii="仿宋" w:hAnsi="仿宋" w:eastAsia="仿宋" w:cs="仿宋"/>
                <w:color w:val="000000"/>
                <w:kern w:val="0"/>
                <w:sz w:val="24"/>
                <w:szCs w:val="24"/>
                <w:lang w:eastAsia="zh-CN"/>
              </w:rPr>
              <w:t>。</w:t>
            </w:r>
          </w:p>
          <w:p>
            <w:pPr>
              <w:widowControl/>
              <w:jc w:val="left"/>
              <w:rPr>
                <w:rFonts w:hint="eastAsia" w:ascii="仿宋" w:hAnsi="仿宋" w:eastAsia="仿宋" w:cs="仿宋"/>
                <w:color w:val="000000"/>
                <w:kern w:val="0"/>
                <w:sz w:val="24"/>
                <w:szCs w:val="24"/>
                <w:lang w:eastAsia="zh-CN"/>
              </w:rPr>
            </w:pPr>
            <w:r>
              <w:rPr>
                <w:rFonts w:hint="eastAsia" w:ascii="仿宋" w:hAnsi="仿宋" w:eastAsia="仿宋" w:cs="仿宋"/>
                <w:color w:val="000000"/>
                <w:kern w:val="0"/>
                <w:sz w:val="24"/>
                <w:szCs w:val="24"/>
              </w:rPr>
              <w:t>17、</w:t>
            </w:r>
            <w:r>
              <w:rPr>
                <w:rFonts w:hint="eastAsia" w:ascii="仿宋" w:hAnsi="仿宋" w:eastAsia="仿宋" w:cs="仿宋"/>
                <w:color w:val="000000"/>
                <w:kern w:val="0"/>
                <w:sz w:val="24"/>
                <w:szCs w:val="24"/>
                <w:lang w:val="en-US" w:eastAsia="zh-CN"/>
              </w:rPr>
              <w:t>具备</w:t>
            </w:r>
            <w:r>
              <w:rPr>
                <w:rFonts w:hint="eastAsia" w:ascii="仿宋" w:hAnsi="仿宋" w:eastAsia="仿宋" w:cs="仿宋"/>
                <w:color w:val="000000"/>
                <w:kern w:val="0"/>
                <w:sz w:val="24"/>
                <w:szCs w:val="24"/>
              </w:rPr>
              <w:t>自定义修改分辨率，支持分屏操作，支持无线遥控、手机遥控，一键切换视频</w:t>
            </w:r>
            <w:r>
              <w:rPr>
                <w:rFonts w:hint="eastAsia" w:ascii="仿宋" w:hAnsi="仿宋" w:eastAsia="仿宋" w:cs="仿宋"/>
                <w:color w:val="000000"/>
                <w:kern w:val="0"/>
                <w:sz w:val="24"/>
                <w:szCs w:val="24"/>
                <w:lang w:eastAsia="zh-CN"/>
              </w:rPr>
              <w:t>，</w:t>
            </w:r>
            <w:r>
              <w:rPr>
                <w:rFonts w:hint="eastAsia" w:ascii="仿宋" w:hAnsi="仿宋" w:eastAsia="仿宋" w:cs="仿宋"/>
                <w:color w:val="000000"/>
                <w:kern w:val="0"/>
                <w:sz w:val="24"/>
                <w:szCs w:val="24"/>
              </w:rPr>
              <w:t>支持与智能播控软件一键IP连接</w:t>
            </w:r>
            <w:r>
              <w:rPr>
                <w:rFonts w:hint="eastAsia" w:ascii="仿宋" w:hAnsi="仿宋" w:eastAsia="仿宋" w:cs="仿宋"/>
                <w:color w:val="000000"/>
                <w:kern w:val="0"/>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83" w:hRule="atLeast"/>
          <w:jc w:val="center"/>
        </w:trPr>
        <w:tc>
          <w:tcPr>
            <w:tcW w:w="577" w:type="dxa"/>
            <w:shd w:val="clear" w:color="auto" w:fill="auto"/>
            <w:vAlign w:val="center"/>
          </w:tcPr>
          <w:p>
            <w:pPr>
              <w:widowControl/>
              <w:jc w:val="center"/>
              <w:rPr>
                <w:rFonts w:hint="eastAsia" w:ascii="仿宋" w:hAnsi="仿宋" w:eastAsia="仿宋" w:cs="仿宋"/>
                <w:b/>
                <w:bCs/>
                <w:color w:val="000000"/>
                <w:kern w:val="0"/>
                <w:sz w:val="24"/>
                <w:szCs w:val="24"/>
              </w:rPr>
            </w:pPr>
            <w:r>
              <w:rPr>
                <w:rFonts w:hint="eastAsia" w:ascii="仿宋" w:hAnsi="仿宋" w:eastAsia="仿宋" w:cs="仿宋"/>
                <w:b/>
                <w:bCs/>
                <w:color w:val="000000"/>
                <w:kern w:val="0"/>
                <w:sz w:val="24"/>
                <w:szCs w:val="24"/>
              </w:rPr>
              <w:t>2</w:t>
            </w:r>
          </w:p>
        </w:tc>
        <w:tc>
          <w:tcPr>
            <w:tcW w:w="922" w:type="dxa"/>
            <w:shd w:val="clear" w:color="auto" w:fill="auto"/>
            <w:vAlign w:val="center"/>
          </w:tcPr>
          <w:p>
            <w:pPr>
              <w:widowControl/>
              <w:jc w:val="center"/>
              <w:rPr>
                <w:rFonts w:hint="eastAsia" w:ascii="仿宋" w:hAnsi="仿宋" w:eastAsia="仿宋" w:cs="仿宋"/>
                <w:b/>
                <w:bCs/>
                <w:color w:val="000000"/>
                <w:kern w:val="0"/>
                <w:sz w:val="24"/>
                <w:szCs w:val="24"/>
              </w:rPr>
            </w:pPr>
          </w:p>
          <w:p>
            <w:pPr>
              <w:widowControl/>
              <w:jc w:val="center"/>
              <w:rPr>
                <w:rFonts w:hint="eastAsia" w:ascii="仿宋" w:hAnsi="仿宋" w:eastAsia="仿宋" w:cs="仿宋"/>
                <w:b/>
                <w:bCs/>
                <w:color w:val="000000"/>
                <w:kern w:val="0"/>
                <w:sz w:val="24"/>
                <w:szCs w:val="24"/>
              </w:rPr>
            </w:pPr>
          </w:p>
          <w:p>
            <w:pPr>
              <w:widowControl/>
              <w:jc w:val="center"/>
              <w:rPr>
                <w:rFonts w:hint="eastAsia" w:ascii="仿宋" w:hAnsi="仿宋" w:eastAsia="仿宋" w:cs="仿宋"/>
                <w:b/>
                <w:bCs/>
                <w:color w:val="000000"/>
                <w:kern w:val="0"/>
                <w:sz w:val="24"/>
                <w:szCs w:val="24"/>
              </w:rPr>
            </w:pPr>
          </w:p>
          <w:p>
            <w:pPr>
              <w:widowControl/>
              <w:jc w:val="center"/>
              <w:rPr>
                <w:rFonts w:hint="eastAsia" w:ascii="仿宋" w:hAnsi="仿宋" w:eastAsia="仿宋" w:cs="仿宋"/>
                <w:b/>
                <w:bCs/>
                <w:color w:val="000000"/>
                <w:kern w:val="0"/>
                <w:sz w:val="24"/>
                <w:szCs w:val="24"/>
              </w:rPr>
            </w:pPr>
          </w:p>
          <w:p>
            <w:pPr>
              <w:widowControl/>
              <w:jc w:val="center"/>
              <w:rPr>
                <w:rFonts w:hint="eastAsia" w:ascii="仿宋" w:hAnsi="仿宋" w:eastAsia="仿宋" w:cs="仿宋"/>
                <w:b/>
                <w:bCs/>
                <w:color w:val="000000"/>
                <w:kern w:val="0"/>
                <w:sz w:val="24"/>
                <w:szCs w:val="24"/>
              </w:rPr>
            </w:pPr>
            <w:r>
              <w:rPr>
                <w:rFonts w:hint="eastAsia" w:ascii="仿宋" w:hAnsi="仿宋" w:eastAsia="仿宋" w:cs="仿宋"/>
                <w:b/>
                <w:bCs/>
                <w:color w:val="000000"/>
                <w:kern w:val="0"/>
                <w:sz w:val="24"/>
                <w:szCs w:val="24"/>
              </w:rPr>
              <w:t>视频处理器</w:t>
            </w:r>
          </w:p>
        </w:tc>
        <w:tc>
          <w:tcPr>
            <w:tcW w:w="675" w:type="dxa"/>
            <w:shd w:val="clear" w:color="auto" w:fill="auto"/>
            <w:vAlign w:val="center"/>
          </w:tcPr>
          <w:p>
            <w:pPr>
              <w:widowControl/>
              <w:jc w:val="center"/>
              <w:rPr>
                <w:rFonts w:hint="eastAsia" w:ascii="仿宋" w:hAnsi="仿宋" w:eastAsia="仿宋" w:cs="仿宋"/>
                <w:color w:val="000000"/>
                <w:kern w:val="0"/>
                <w:sz w:val="24"/>
                <w:szCs w:val="24"/>
              </w:rPr>
            </w:pPr>
          </w:p>
          <w:p>
            <w:pPr>
              <w:widowControl/>
              <w:jc w:val="center"/>
              <w:rPr>
                <w:rFonts w:hint="eastAsia" w:ascii="仿宋" w:hAnsi="仿宋" w:eastAsia="仿宋" w:cs="仿宋"/>
                <w:color w:val="000000"/>
                <w:kern w:val="0"/>
                <w:sz w:val="24"/>
                <w:szCs w:val="24"/>
              </w:rPr>
            </w:pPr>
          </w:p>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w:t>
            </w:r>
          </w:p>
        </w:tc>
        <w:tc>
          <w:tcPr>
            <w:tcW w:w="503" w:type="dxa"/>
            <w:shd w:val="clear" w:color="auto" w:fill="auto"/>
            <w:noWrap/>
            <w:vAlign w:val="center"/>
          </w:tcPr>
          <w:p>
            <w:pPr>
              <w:widowControl/>
              <w:jc w:val="center"/>
              <w:rPr>
                <w:rFonts w:hint="eastAsia" w:ascii="仿宋" w:hAnsi="仿宋" w:eastAsia="仿宋" w:cs="仿宋"/>
                <w:color w:val="000000"/>
                <w:kern w:val="0"/>
                <w:sz w:val="24"/>
                <w:szCs w:val="24"/>
              </w:rPr>
            </w:pPr>
          </w:p>
          <w:p>
            <w:pPr>
              <w:widowControl/>
              <w:jc w:val="center"/>
              <w:rPr>
                <w:rFonts w:hint="eastAsia" w:ascii="仿宋" w:hAnsi="仿宋" w:eastAsia="仿宋" w:cs="仿宋"/>
                <w:color w:val="000000"/>
                <w:kern w:val="0"/>
                <w:sz w:val="24"/>
                <w:szCs w:val="24"/>
              </w:rPr>
            </w:pPr>
          </w:p>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台</w:t>
            </w:r>
          </w:p>
        </w:tc>
        <w:tc>
          <w:tcPr>
            <w:tcW w:w="6394" w:type="dxa"/>
            <w:shd w:val="clear" w:color="auto" w:fill="auto"/>
          </w:tcPr>
          <w:p>
            <w:pPr>
              <w:widowControl/>
              <w:jc w:val="left"/>
              <w:rPr>
                <w:rFonts w:hint="eastAsia" w:ascii="仿宋" w:hAnsi="仿宋" w:eastAsia="仿宋" w:cs="仿宋"/>
                <w:color w:val="000000"/>
                <w:kern w:val="0"/>
                <w:sz w:val="24"/>
                <w:szCs w:val="24"/>
                <w:lang w:eastAsia="zh-CN"/>
              </w:rPr>
            </w:pPr>
            <w:r>
              <w:rPr>
                <w:rFonts w:hint="eastAsia" w:ascii="仿宋" w:hAnsi="仿宋" w:eastAsia="仿宋" w:cs="仿宋"/>
                <w:color w:val="000000"/>
                <w:kern w:val="0"/>
                <w:sz w:val="24"/>
                <w:szCs w:val="24"/>
              </w:rPr>
              <w:t>1.具有</w:t>
            </w:r>
            <w:r>
              <w:rPr>
                <w:rFonts w:hint="eastAsia" w:ascii="仿宋" w:hAnsi="仿宋" w:eastAsia="仿宋" w:cs="仿宋"/>
                <w:color w:val="000000"/>
                <w:kern w:val="0"/>
                <w:sz w:val="24"/>
                <w:szCs w:val="24"/>
                <w:lang w:val="en-US" w:eastAsia="zh-CN"/>
              </w:rPr>
              <w:t>或多于</w:t>
            </w:r>
            <w:r>
              <w:rPr>
                <w:rFonts w:hint="eastAsia" w:ascii="仿宋" w:hAnsi="仿宋" w:eastAsia="仿宋" w:cs="仿宋"/>
                <w:color w:val="000000"/>
                <w:kern w:val="0"/>
                <w:sz w:val="24"/>
                <w:szCs w:val="24"/>
              </w:rPr>
              <w:t>5类视频输入接口，2×HDMI1.4，1×DVI，1×VGA，1×CVBS；1路u盘输入</w:t>
            </w:r>
            <w:r>
              <w:rPr>
                <w:rFonts w:hint="eastAsia" w:ascii="仿宋" w:hAnsi="仿宋" w:eastAsia="仿宋" w:cs="仿宋"/>
                <w:color w:val="000000"/>
                <w:kern w:val="0"/>
                <w:sz w:val="24"/>
                <w:szCs w:val="24"/>
                <w:lang w:eastAsia="zh-CN"/>
              </w:rPr>
              <w:t>。</w:t>
            </w:r>
          </w:p>
          <w:p>
            <w:pPr>
              <w:widowControl/>
              <w:jc w:val="left"/>
              <w:rPr>
                <w:rFonts w:hint="eastAsia" w:ascii="仿宋" w:hAnsi="仿宋" w:eastAsia="仿宋" w:cs="仿宋"/>
                <w:color w:val="000000"/>
                <w:kern w:val="0"/>
                <w:sz w:val="24"/>
                <w:szCs w:val="24"/>
                <w:lang w:eastAsia="zh-CN"/>
              </w:rPr>
            </w:pPr>
            <w:r>
              <w:rPr>
                <w:rFonts w:hint="eastAsia" w:ascii="仿宋" w:hAnsi="仿宋" w:eastAsia="仿宋" w:cs="仿宋"/>
                <w:color w:val="000000"/>
                <w:kern w:val="0"/>
                <w:sz w:val="24"/>
                <w:szCs w:val="24"/>
              </w:rPr>
              <w:t>2.最大带载260万像素，最宽可达3840点，或最高可达2000点</w:t>
            </w:r>
            <w:r>
              <w:rPr>
                <w:rFonts w:hint="eastAsia" w:ascii="仿宋" w:hAnsi="仿宋" w:eastAsia="仿宋" w:cs="仿宋"/>
                <w:color w:val="000000"/>
                <w:kern w:val="0"/>
                <w:sz w:val="24"/>
                <w:szCs w:val="24"/>
                <w:lang w:eastAsia="zh-CN"/>
              </w:rPr>
              <w:t>。</w:t>
            </w:r>
          </w:p>
          <w:p>
            <w:pPr>
              <w:widowControl/>
              <w:jc w:val="left"/>
              <w:rPr>
                <w:rFonts w:hint="eastAsia" w:ascii="仿宋" w:hAnsi="仿宋" w:eastAsia="仿宋" w:cs="仿宋"/>
                <w:color w:val="000000"/>
                <w:kern w:val="0"/>
                <w:sz w:val="24"/>
                <w:szCs w:val="24"/>
                <w:lang w:eastAsia="zh-CN"/>
              </w:rPr>
            </w:pPr>
            <w:r>
              <w:rPr>
                <w:rFonts w:hint="eastAsia" w:ascii="仿宋" w:hAnsi="仿宋" w:eastAsia="仿宋" w:cs="仿宋"/>
                <w:color w:val="000000"/>
                <w:kern w:val="0"/>
                <w:sz w:val="24"/>
                <w:szCs w:val="24"/>
              </w:rPr>
              <w:t>3.最大输入分辨率1920×1080@60Hz，支持分辨率任意设置</w:t>
            </w:r>
            <w:r>
              <w:rPr>
                <w:rFonts w:hint="eastAsia" w:ascii="仿宋" w:hAnsi="仿宋" w:eastAsia="仿宋" w:cs="仿宋"/>
                <w:color w:val="000000"/>
                <w:kern w:val="0"/>
                <w:sz w:val="24"/>
                <w:szCs w:val="24"/>
                <w:lang w:eastAsia="zh-CN"/>
              </w:rPr>
              <w:t>。</w:t>
            </w:r>
          </w:p>
          <w:p>
            <w:pPr>
              <w:widowControl/>
              <w:jc w:val="left"/>
              <w:rPr>
                <w:rFonts w:hint="eastAsia" w:ascii="仿宋" w:hAnsi="仿宋" w:eastAsia="仿宋" w:cs="仿宋"/>
                <w:color w:val="000000"/>
                <w:kern w:val="0"/>
                <w:sz w:val="24"/>
                <w:szCs w:val="24"/>
                <w:lang w:eastAsia="zh-CN"/>
              </w:rPr>
            </w:pPr>
            <w:r>
              <w:rPr>
                <w:rFonts w:hint="eastAsia" w:ascii="仿宋" w:hAnsi="仿宋" w:eastAsia="仿宋" w:cs="仿宋"/>
                <w:color w:val="000000"/>
                <w:kern w:val="0"/>
                <w:sz w:val="24"/>
                <w:szCs w:val="24"/>
              </w:rPr>
              <w:t>4.支持4路千兆网口输出，支持单机或双机冗余备份</w:t>
            </w:r>
            <w:r>
              <w:rPr>
                <w:rFonts w:hint="eastAsia" w:ascii="仿宋" w:hAnsi="仿宋" w:eastAsia="仿宋" w:cs="仿宋"/>
                <w:color w:val="000000"/>
                <w:kern w:val="0"/>
                <w:sz w:val="24"/>
                <w:szCs w:val="24"/>
                <w:lang w:eastAsia="zh-CN"/>
              </w:rPr>
              <w:t>。</w:t>
            </w:r>
          </w:p>
          <w:p>
            <w:pPr>
              <w:widowControl/>
              <w:jc w:val="left"/>
              <w:rPr>
                <w:rFonts w:hint="eastAsia" w:ascii="仿宋" w:hAnsi="仿宋" w:eastAsia="仿宋" w:cs="仿宋"/>
                <w:color w:val="000000"/>
                <w:kern w:val="0"/>
                <w:sz w:val="24"/>
                <w:szCs w:val="24"/>
                <w:lang w:eastAsia="zh-CN"/>
              </w:rPr>
            </w:pPr>
            <w:r>
              <w:rPr>
                <w:rFonts w:hint="eastAsia" w:ascii="仿宋" w:hAnsi="仿宋" w:eastAsia="仿宋" w:cs="仿宋"/>
                <w:color w:val="000000"/>
                <w:kern w:val="0"/>
                <w:sz w:val="24"/>
                <w:szCs w:val="24"/>
              </w:rPr>
              <w:t>5.支持对视频信号任意切换，裁剪，拼接，缩放</w:t>
            </w:r>
            <w:r>
              <w:rPr>
                <w:rFonts w:hint="eastAsia" w:ascii="仿宋" w:hAnsi="仿宋" w:eastAsia="仿宋" w:cs="仿宋"/>
                <w:color w:val="000000"/>
                <w:kern w:val="0"/>
                <w:sz w:val="24"/>
                <w:szCs w:val="24"/>
                <w:lang w:eastAsia="zh-CN"/>
              </w:rPr>
              <w:t>。</w:t>
            </w:r>
          </w:p>
          <w:p>
            <w:pPr>
              <w:widowControl/>
              <w:jc w:val="left"/>
              <w:rPr>
                <w:rFonts w:hint="eastAsia" w:ascii="仿宋" w:hAnsi="仿宋" w:eastAsia="仿宋" w:cs="仿宋"/>
                <w:color w:val="000000"/>
                <w:kern w:val="0"/>
                <w:sz w:val="24"/>
                <w:szCs w:val="24"/>
                <w:lang w:eastAsia="zh-CN"/>
              </w:rPr>
            </w:pPr>
            <w:r>
              <w:rPr>
                <w:rFonts w:hint="eastAsia" w:ascii="仿宋" w:hAnsi="仿宋" w:eastAsia="仿宋" w:cs="仿宋"/>
                <w:color w:val="000000"/>
                <w:kern w:val="0"/>
                <w:sz w:val="24"/>
                <w:szCs w:val="24"/>
              </w:rPr>
              <w:t>6.支持画面偏移</w:t>
            </w:r>
            <w:r>
              <w:rPr>
                <w:rFonts w:hint="eastAsia" w:ascii="仿宋" w:hAnsi="仿宋" w:eastAsia="仿宋" w:cs="仿宋"/>
                <w:color w:val="000000"/>
                <w:kern w:val="0"/>
                <w:sz w:val="24"/>
                <w:szCs w:val="24"/>
                <w:lang w:eastAsia="zh-CN"/>
              </w:rPr>
              <w:t>。</w:t>
            </w:r>
          </w:p>
          <w:p>
            <w:pPr>
              <w:widowControl/>
              <w:jc w:val="left"/>
              <w:rPr>
                <w:rFonts w:hint="eastAsia" w:ascii="仿宋" w:hAnsi="仿宋" w:eastAsia="仿宋" w:cs="仿宋"/>
                <w:color w:val="000000"/>
                <w:kern w:val="0"/>
                <w:sz w:val="24"/>
                <w:szCs w:val="24"/>
                <w:lang w:eastAsia="zh-CN"/>
              </w:rPr>
            </w:pPr>
            <w:r>
              <w:rPr>
                <w:rFonts w:hint="eastAsia" w:ascii="仿宋" w:hAnsi="仿宋" w:eastAsia="仿宋" w:cs="仿宋"/>
                <w:color w:val="000000"/>
                <w:kern w:val="0"/>
                <w:sz w:val="24"/>
                <w:szCs w:val="24"/>
              </w:rPr>
              <w:t>7.支持1路独立音频输入，1路独立音频输出；HDMI、U-DISK音频解析输出</w:t>
            </w:r>
            <w:r>
              <w:rPr>
                <w:rFonts w:hint="eastAsia" w:ascii="仿宋" w:hAnsi="仿宋" w:eastAsia="仿宋" w:cs="仿宋"/>
                <w:color w:val="000000"/>
                <w:kern w:val="0"/>
                <w:sz w:val="24"/>
                <w:szCs w:val="24"/>
                <w:lang w:eastAsia="zh-CN"/>
              </w:rPr>
              <w:t>。</w:t>
            </w:r>
          </w:p>
          <w:p>
            <w:pPr>
              <w:widowControl/>
              <w:jc w:val="left"/>
              <w:rPr>
                <w:rFonts w:hint="eastAsia" w:ascii="仿宋" w:hAnsi="仿宋" w:eastAsia="仿宋" w:cs="仿宋"/>
                <w:color w:val="000000"/>
                <w:kern w:val="0"/>
                <w:sz w:val="24"/>
                <w:szCs w:val="24"/>
                <w:lang w:eastAsia="zh-CN"/>
              </w:rPr>
            </w:pPr>
            <w:r>
              <w:rPr>
                <w:rFonts w:hint="eastAsia" w:ascii="仿宋" w:hAnsi="仿宋" w:eastAsia="仿宋" w:cs="仿宋"/>
                <w:color w:val="000000"/>
                <w:kern w:val="0"/>
                <w:sz w:val="24"/>
                <w:szCs w:val="24"/>
              </w:rPr>
              <w:t>8.支持HDCP1.4高带宽数字内容保护技术</w:t>
            </w:r>
            <w:r>
              <w:rPr>
                <w:rFonts w:hint="eastAsia" w:ascii="仿宋" w:hAnsi="仿宋" w:eastAsia="仿宋" w:cs="仿宋"/>
                <w:color w:val="000000"/>
                <w:kern w:val="0"/>
                <w:sz w:val="24"/>
                <w:szCs w:val="24"/>
                <w:lang w:eastAsia="zh-CN"/>
              </w:rPr>
              <w:t>。</w:t>
            </w:r>
          </w:p>
          <w:p>
            <w:pPr>
              <w:widowControl/>
              <w:jc w:val="left"/>
              <w:rPr>
                <w:rFonts w:hint="eastAsia" w:ascii="仿宋" w:hAnsi="仿宋" w:eastAsia="仿宋" w:cs="仿宋"/>
                <w:color w:val="000000"/>
                <w:kern w:val="0"/>
                <w:sz w:val="24"/>
                <w:szCs w:val="24"/>
                <w:lang w:eastAsia="zh-CN"/>
              </w:rPr>
            </w:pPr>
            <w:r>
              <w:rPr>
                <w:rFonts w:hint="eastAsia" w:ascii="仿宋" w:hAnsi="仿宋" w:eastAsia="仿宋" w:cs="仿宋"/>
                <w:color w:val="000000"/>
                <w:kern w:val="0"/>
                <w:sz w:val="24"/>
                <w:szCs w:val="24"/>
              </w:rPr>
              <w:t>9.支持亮度和色温调节</w:t>
            </w:r>
            <w:r>
              <w:rPr>
                <w:rFonts w:hint="eastAsia" w:ascii="仿宋" w:hAnsi="仿宋" w:eastAsia="仿宋" w:cs="仿宋"/>
                <w:color w:val="000000"/>
                <w:kern w:val="0"/>
                <w:sz w:val="24"/>
                <w:szCs w:val="24"/>
                <w:lang w:eastAsia="zh-CN"/>
              </w:rPr>
              <w:t>。</w:t>
            </w:r>
          </w:p>
          <w:p>
            <w:pPr>
              <w:widowControl/>
              <w:jc w:val="left"/>
              <w:rPr>
                <w:rFonts w:hint="eastAsia" w:ascii="仿宋" w:hAnsi="仿宋" w:eastAsia="仿宋" w:cs="仿宋"/>
                <w:color w:val="000000"/>
                <w:kern w:val="0"/>
                <w:sz w:val="24"/>
                <w:szCs w:val="24"/>
                <w:lang w:eastAsia="zh-CN"/>
              </w:rPr>
            </w:pPr>
            <w:r>
              <w:rPr>
                <w:rFonts w:hint="eastAsia" w:ascii="仿宋" w:hAnsi="仿宋" w:eastAsia="仿宋" w:cs="仿宋"/>
                <w:color w:val="000000"/>
                <w:kern w:val="0"/>
                <w:sz w:val="24"/>
                <w:szCs w:val="24"/>
              </w:rPr>
              <w:t>10.支持低亮高灰，能有效地保持低亮下灰阶的完整并完美显示</w:t>
            </w:r>
            <w:r>
              <w:rPr>
                <w:rFonts w:hint="eastAsia" w:ascii="仿宋" w:hAnsi="仿宋" w:eastAsia="仿宋" w:cs="仿宋"/>
                <w:color w:val="000000"/>
                <w:kern w:val="0"/>
                <w:sz w:val="24"/>
                <w:szCs w:val="24"/>
                <w:lang w:eastAsia="zh-CN"/>
              </w:rPr>
              <w:t>。</w:t>
            </w:r>
          </w:p>
          <w:p>
            <w:pPr>
              <w:widowControl/>
              <w:jc w:val="left"/>
              <w:rPr>
                <w:rFonts w:hint="eastAsia" w:ascii="仿宋" w:hAnsi="仿宋" w:eastAsia="仿宋" w:cs="仿宋"/>
                <w:color w:val="000000"/>
                <w:kern w:val="0"/>
                <w:sz w:val="24"/>
                <w:szCs w:val="24"/>
                <w:lang w:eastAsia="zh-CN"/>
              </w:rPr>
            </w:pPr>
            <w:r>
              <w:rPr>
                <w:rFonts w:hint="eastAsia" w:ascii="仿宋" w:hAnsi="仿宋" w:eastAsia="仿宋" w:cs="仿宋"/>
                <w:color w:val="000000"/>
                <w:kern w:val="0"/>
                <w:sz w:val="24"/>
                <w:szCs w:val="24"/>
              </w:rPr>
              <w:t>11.支持16个场景保存和调用</w:t>
            </w:r>
            <w:r>
              <w:rPr>
                <w:rFonts w:hint="eastAsia" w:ascii="仿宋" w:hAnsi="仿宋" w:eastAsia="仿宋" w:cs="仿宋"/>
                <w:color w:val="000000"/>
                <w:kern w:val="0"/>
                <w:sz w:val="24"/>
                <w:szCs w:val="24"/>
                <w:lang w:eastAsia="zh-CN"/>
              </w:rPr>
              <w:t>。</w:t>
            </w:r>
          </w:p>
          <w:p>
            <w:pPr>
              <w:widowControl/>
              <w:jc w:val="left"/>
              <w:rPr>
                <w:rFonts w:hint="eastAsia" w:ascii="仿宋" w:hAnsi="仿宋" w:eastAsia="仿宋" w:cs="仿宋"/>
                <w:color w:val="000000"/>
                <w:kern w:val="0"/>
                <w:sz w:val="24"/>
                <w:szCs w:val="24"/>
                <w:lang w:eastAsia="zh-CN"/>
              </w:rPr>
            </w:pPr>
            <w:r>
              <w:rPr>
                <w:rFonts w:hint="eastAsia" w:ascii="仿宋" w:hAnsi="仿宋" w:eastAsia="仿宋" w:cs="仿宋"/>
                <w:color w:val="000000"/>
                <w:kern w:val="0"/>
                <w:sz w:val="24"/>
                <w:szCs w:val="24"/>
              </w:rPr>
              <w:t>12.支持U盘播放</w:t>
            </w:r>
            <w:r>
              <w:rPr>
                <w:rFonts w:hint="eastAsia" w:ascii="仿宋" w:hAnsi="仿宋" w:eastAsia="仿宋" w:cs="仿宋"/>
                <w:color w:val="000000"/>
                <w:kern w:val="0"/>
                <w:sz w:val="24"/>
                <w:szCs w:val="24"/>
                <w:lang w:eastAsia="zh-CN"/>
              </w:rPr>
              <w:t>。</w:t>
            </w:r>
          </w:p>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13.支持OSD</w:t>
            </w:r>
            <w:r>
              <w:rPr>
                <w:rFonts w:hint="eastAsia" w:ascii="仿宋" w:hAnsi="仿宋" w:eastAsia="仿宋" w:cs="仿宋"/>
                <w:color w:val="000000"/>
                <w:kern w:val="0"/>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577" w:type="dxa"/>
            <w:shd w:val="clear" w:color="auto" w:fill="auto"/>
            <w:vAlign w:val="center"/>
          </w:tcPr>
          <w:p>
            <w:pPr>
              <w:widowControl/>
              <w:jc w:val="center"/>
              <w:rPr>
                <w:rFonts w:hint="eastAsia" w:ascii="仿宋" w:hAnsi="仿宋" w:eastAsia="仿宋" w:cs="仿宋"/>
                <w:b/>
                <w:bCs/>
                <w:color w:val="000000"/>
                <w:kern w:val="0"/>
                <w:sz w:val="24"/>
                <w:szCs w:val="24"/>
              </w:rPr>
            </w:pPr>
            <w:r>
              <w:rPr>
                <w:rFonts w:hint="eastAsia" w:ascii="仿宋" w:hAnsi="仿宋" w:eastAsia="仿宋" w:cs="仿宋"/>
                <w:b/>
                <w:bCs/>
                <w:color w:val="000000"/>
                <w:kern w:val="0"/>
                <w:sz w:val="24"/>
                <w:szCs w:val="24"/>
              </w:rPr>
              <w:t>3</w:t>
            </w:r>
          </w:p>
        </w:tc>
        <w:tc>
          <w:tcPr>
            <w:tcW w:w="922" w:type="dxa"/>
            <w:shd w:val="clear" w:color="auto" w:fill="auto"/>
            <w:vAlign w:val="center"/>
          </w:tcPr>
          <w:p>
            <w:pPr>
              <w:widowControl/>
              <w:jc w:val="center"/>
              <w:rPr>
                <w:rFonts w:hint="eastAsia" w:ascii="仿宋" w:hAnsi="仿宋" w:eastAsia="仿宋" w:cs="仿宋"/>
                <w:b/>
                <w:bCs/>
                <w:color w:val="000000"/>
                <w:kern w:val="0"/>
                <w:sz w:val="24"/>
                <w:szCs w:val="24"/>
              </w:rPr>
            </w:pPr>
            <w:r>
              <w:rPr>
                <w:rFonts w:hint="eastAsia" w:ascii="仿宋" w:hAnsi="仿宋" w:eastAsia="仿宋" w:cs="仿宋"/>
                <w:b/>
                <w:bCs/>
                <w:color w:val="000000"/>
                <w:kern w:val="0"/>
                <w:sz w:val="24"/>
                <w:szCs w:val="24"/>
              </w:rPr>
              <w:t>接收卡</w:t>
            </w:r>
          </w:p>
        </w:tc>
        <w:tc>
          <w:tcPr>
            <w:tcW w:w="675" w:type="dxa"/>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xml:space="preserve">1 </w:t>
            </w:r>
          </w:p>
        </w:tc>
        <w:tc>
          <w:tcPr>
            <w:tcW w:w="503" w:type="dxa"/>
            <w:shd w:val="clear" w:color="auto" w:fill="auto"/>
            <w:noWrap/>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批</w:t>
            </w:r>
          </w:p>
        </w:tc>
        <w:tc>
          <w:tcPr>
            <w:tcW w:w="6394" w:type="dxa"/>
            <w:shd w:val="clear" w:color="auto" w:fill="auto"/>
          </w:tcPr>
          <w:p>
            <w:pPr>
              <w:widowControl/>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1.支持常规芯片实现高刷新、高灰度、高亮度；</w:t>
            </w:r>
          </w:p>
          <w:p>
            <w:pPr>
              <w:widowControl/>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2.支持静态到128扫之间的任意扫描类型；</w:t>
            </w:r>
          </w:p>
          <w:p>
            <w:pPr>
              <w:widowControl/>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3.支持任意抽行抽列；</w:t>
            </w:r>
          </w:p>
          <w:p>
            <w:pPr>
              <w:widowControl/>
              <w:rPr>
                <w:rFonts w:hint="eastAsia" w:ascii="仿宋" w:hAnsi="仿宋" w:eastAsia="仿宋" w:cs="仿宋"/>
                <w:color w:val="000000"/>
                <w:kern w:val="0"/>
                <w:sz w:val="24"/>
                <w:szCs w:val="24"/>
                <w:lang w:eastAsia="zh-CN"/>
              </w:rPr>
            </w:pPr>
            <w:r>
              <w:rPr>
                <w:rFonts w:hint="eastAsia" w:ascii="仿宋" w:hAnsi="仿宋" w:eastAsia="仿宋" w:cs="仿宋"/>
                <w:color w:val="000000"/>
                <w:kern w:val="0"/>
                <w:sz w:val="24"/>
                <w:szCs w:val="24"/>
              </w:rPr>
              <w:t>4.单卡支持16组RGB信号输出</w:t>
            </w:r>
            <w:r>
              <w:rPr>
                <w:rFonts w:hint="eastAsia" w:ascii="仿宋" w:hAnsi="仿宋" w:eastAsia="仿宋" w:cs="仿宋"/>
                <w:color w:val="000000"/>
                <w:kern w:val="0"/>
                <w:sz w:val="24"/>
                <w:szCs w:val="24"/>
                <w:lang w:eastAsia="zh-CN"/>
              </w:rPr>
              <w:t>；</w:t>
            </w:r>
          </w:p>
          <w:p>
            <w:pPr>
              <w:widowControl/>
              <w:rPr>
                <w:rFonts w:hint="eastAsia" w:ascii="仿宋" w:hAnsi="仿宋" w:eastAsia="仿宋" w:cs="仿宋"/>
                <w:b/>
                <w:color w:val="000000"/>
                <w:kern w:val="0"/>
                <w:sz w:val="24"/>
                <w:szCs w:val="24"/>
                <w:lang w:eastAsia="zh-CN"/>
              </w:rPr>
            </w:pPr>
            <w:r>
              <w:rPr>
                <w:rFonts w:hint="eastAsia" w:ascii="仿宋" w:hAnsi="仿宋" w:eastAsia="仿宋" w:cs="仿宋"/>
                <w:b w:val="0"/>
                <w:bCs/>
                <w:sz w:val="24"/>
                <w:szCs w:val="24"/>
              </w:rPr>
              <w:t>5.根据屏体数量配置</w:t>
            </w:r>
            <w:r>
              <w:rPr>
                <w:rFonts w:hint="eastAsia" w:ascii="仿宋" w:hAnsi="仿宋" w:eastAsia="仿宋" w:cs="仿宋"/>
                <w:b w:val="0"/>
                <w:bCs/>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20" w:hRule="atLeast"/>
          <w:jc w:val="center"/>
        </w:trPr>
        <w:tc>
          <w:tcPr>
            <w:tcW w:w="577" w:type="dxa"/>
            <w:shd w:val="clear" w:color="auto" w:fill="auto"/>
            <w:vAlign w:val="center"/>
          </w:tcPr>
          <w:p>
            <w:pPr>
              <w:widowControl/>
              <w:jc w:val="center"/>
              <w:rPr>
                <w:rFonts w:hint="eastAsia" w:ascii="仿宋" w:hAnsi="仿宋" w:eastAsia="仿宋" w:cs="仿宋"/>
                <w:b/>
                <w:bCs/>
                <w:color w:val="000000"/>
                <w:kern w:val="0"/>
                <w:sz w:val="24"/>
                <w:szCs w:val="24"/>
              </w:rPr>
            </w:pPr>
            <w:r>
              <w:rPr>
                <w:rFonts w:hint="eastAsia" w:ascii="仿宋" w:hAnsi="仿宋" w:eastAsia="仿宋" w:cs="仿宋"/>
                <w:b/>
                <w:bCs/>
                <w:color w:val="000000"/>
                <w:kern w:val="0"/>
                <w:sz w:val="24"/>
                <w:szCs w:val="24"/>
              </w:rPr>
              <w:t>4</w:t>
            </w:r>
          </w:p>
        </w:tc>
        <w:tc>
          <w:tcPr>
            <w:tcW w:w="922" w:type="dxa"/>
            <w:shd w:val="clear" w:color="auto" w:fill="auto"/>
            <w:vAlign w:val="center"/>
          </w:tcPr>
          <w:p>
            <w:pPr>
              <w:widowControl/>
              <w:jc w:val="center"/>
              <w:rPr>
                <w:rFonts w:hint="eastAsia" w:ascii="仿宋" w:hAnsi="仿宋" w:eastAsia="仿宋" w:cs="仿宋"/>
                <w:b/>
                <w:bCs/>
                <w:color w:val="000000"/>
                <w:kern w:val="0"/>
                <w:sz w:val="24"/>
                <w:szCs w:val="24"/>
              </w:rPr>
            </w:pPr>
            <w:r>
              <w:rPr>
                <w:rFonts w:hint="eastAsia" w:ascii="仿宋" w:hAnsi="仿宋" w:eastAsia="仿宋" w:cs="仿宋"/>
                <w:b/>
                <w:bCs/>
                <w:color w:val="000000"/>
                <w:kern w:val="0"/>
                <w:sz w:val="24"/>
                <w:szCs w:val="24"/>
              </w:rPr>
              <w:t>开关电源</w:t>
            </w:r>
          </w:p>
        </w:tc>
        <w:tc>
          <w:tcPr>
            <w:tcW w:w="675" w:type="dxa"/>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w:t>
            </w:r>
          </w:p>
        </w:tc>
        <w:tc>
          <w:tcPr>
            <w:tcW w:w="503" w:type="dxa"/>
            <w:shd w:val="clear" w:color="auto" w:fill="auto"/>
            <w:noWrap/>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批</w:t>
            </w:r>
          </w:p>
        </w:tc>
        <w:tc>
          <w:tcPr>
            <w:tcW w:w="6394" w:type="dxa"/>
            <w:shd w:val="clear" w:color="auto" w:fill="auto"/>
          </w:tcPr>
          <w:p>
            <w:pPr>
              <w:spacing w:line="360" w:lineRule="auto"/>
              <w:rPr>
                <w:rFonts w:hint="eastAsia" w:ascii="仿宋" w:hAnsi="仿宋" w:eastAsia="仿宋" w:cs="仿宋"/>
                <w:sz w:val="24"/>
                <w:szCs w:val="24"/>
              </w:rPr>
            </w:pPr>
            <w:r>
              <w:rPr>
                <w:rFonts w:hint="eastAsia" w:ascii="仿宋" w:hAnsi="仿宋" w:eastAsia="仿宋" w:cs="仿宋"/>
                <w:sz w:val="24"/>
                <w:szCs w:val="24"/>
              </w:rPr>
              <w:t>1.5V 40A 200W电源采用铝质外壳，增加散热。</w:t>
            </w:r>
          </w:p>
          <w:p>
            <w:pPr>
              <w:widowControl/>
              <w:rPr>
                <w:rFonts w:hint="eastAsia" w:ascii="仿宋" w:hAnsi="仿宋" w:eastAsia="仿宋" w:cs="仿宋"/>
                <w:color w:val="000000"/>
                <w:kern w:val="0"/>
                <w:sz w:val="24"/>
                <w:szCs w:val="24"/>
                <w:lang w:eastAsia="zh-CN"/>
              </w:rPr>
            </w:pPr>
            <w:r>
              <w:rPr>
                <w:rFonts w:hint="eastAsia" w:ascii="仿宋" w:hAnsi="仿宋" w:eastAsia="仿宋" w:cs="仿宋"/>
                <w:sz w:val="24"/>
                <w:szCs w:val="24"/>
              </w:rPr>
              <w:t>2.根据屏体数量配置</w:t>
            </w:r>
            <w:r>
              <w:rPr>
                <w:rFonts w:hint="eastAsia" w:ascii="仿宋" w:hAnsi="仿宋" w:eastAsia="仿宋" w:cs="仿宋"/>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jc w:val="center"/>
        </w:trPr>
        <w:tc>
          <w:tcPr>
            <w:tcW w:w="577" w:type="dxa"/>
            <w:shd w:val="clear" w:color="auto" w:fill="auto"/>
            <w:vAlign w:val="center"/>
          </w:tcPr>
          <w:p>
            <w:pPr>
              <w:widowControl/>
              <w:jc w:val="center"/>
              <w:rPr>
                <w:rFonts w:hint="eastAsia" w:ascii="仿宋" w:hAnsi="仿宋" w:eastAsia="仿宋" w:cs="仿宋"/>
                <w:b/>
                <w:bCs/>
                <w:color w:val="000000"/>
                <w:kern w:val="0"/>
                <w:sz w:val="24"/>
                <w:szCs w:val="24"/>
              </w:rPr>
            </w:pPr>
            <w:r>
              <w:rPr>
                <w:rFonts w:hint="eastAsia" w:ascii="仿宋" w:hAnsi="仿宋" w:eastAsia="仿宋" w:cs="仿宋"/>
                <w:b/>
                <w:bCs/>
                <w:color w:val="000000"/>
                <w:kern w:val="0"/>
                <w:sz w:val="24"/>
                <w:szCs w:val="24"/>
              </w:rPr>
              <w:t>5</w:t>
            </w:r>
          </w:p>
        </w:tc>
        <w:tc>
          <w:tcPr>
            <w:tcW w:w="922" w:type="dxa"/>
            <w:shd w:val="clear" w:color="auto" w:fill="auto"/>
            <w:vAlign w:val="center"/>
          </w:tcPr>
          <w:p>
            <w:pPr>
              <w:widowControl/>
              <w:jc w:val="center"/>
              <w:rPr>
                <w:rFonts w:hint="eastAsia" w:ascii="仿宋" w:hAnsi="仿宋" w:eastAsia="仿宋" w:cs="仿宋"/>
                <w:b/>
                <w:bCs/>
                <w:color w:val="000000"/>
                <w:kern w:val="0"/>
                <w:sz w:val="24"/>
                <w:szCs w:val="24"/>
              </w:rPr>
            </w:pPr>
            <w:r>
              <w:rPr>
                <w:rFonts w:hint="eastAsia" w:ascii="仿宋" w:hAnsi="仿宋" w:eastAsia="仿宋" w:cs="仿宋"/>
                <w:b/>
                <w:bCs/>
                <w:color w:val="000000"/>
                <w:kern w:val="0"/>
                <w:sz w:val="24"/>
                <w:szCs w:val="24"/>
              </w:rPr>
              <w:t>屏体结构</w:t>
            </w:r>
          </w:p>
        </w:tc>
        <w:tc>
          <w:tcPr>
            <w:tcW w:w="675" w:type="dxa"/>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xml:space="preserve">1 </w:t>
            </w:r>
          </w:p>
        </w:tc>
        <w:tc>
          <w:tcPr>
            <w:tcW w:w="503" w:type="dxa"/>
            <w:shd w:val="clear" w:color="auto" w:fill="auto"/>
            <w:noWrap/>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宗</w:t>
            </w:r>
          </w:p>
        </w:tc>
        <w:tc>
          <w:tcPr>
            <w:tcW w:w="6394" w:type="dxa"/>
            <w:shd w:val="clear" w:color="auto" w:fill="auto"/>
          </w:tcPr>
          <w:p>
            <w:pPr>
              <w:widowControl/>
              <w:jc w:val="left"/>
              <w:rPr>
                <w:rFonts w:hint="eastAsia" w:ascii="仿宋" w:hAnsi="仿宋" w:eastAsia="仿宋" w:cs="仿宋"/>
                <w:color w:val="000000"/>
                <w:kern w:val="0"/>
                <w:sz w:val="24"/>
                <w:szCs w:val="24"/>
                <w:lang w:eastAsia="zh-CN"/>
              </w:rPr>
            </w:pPr>
            <w:r>
              <w:rPr>
                <w:rFonts w:hint="eastAsia" w:ascii="仿宋" w:hAnsi="仿宋" w:eastAsia="仿宋" w:cs="仿宋"/>
                <w:color w:val="000000"/>
                <w:kern w:val="0"/>
                <w:sz w:val="24"/>
                <w:szCs w:val="24"/>
              </w:rPr>
              <w:t>镀锌钢管支架</w:t>
            </w:r>
            <w:r>
              <w:rPr>
                <w:rFonts w:hint="eastAsia" w:ascii="仿宋" w:hAnsi="仿宋" w:eastAsia="仿宋" w:cs="仿宋"/>
                <w:color w:val="000000"/>
                <w:kern w:val="0"/>
                <w:sz w:val="24"/>
                <w:szCs w:val="24"/>
                <w:lang w:eastAsia="zh-CN"/>
              </w:rPr>
              <w:t>，</w:t>
            </w:r>
            <w:r>
              <w:rPr>
                <w:rFonts w:hint="eastAsia" w:ascii="仿宋" w:hAnsi="仿宋" w:eastAsia="仿宋" w:cs="仿宋"/>
                <w:color w:val="000000"/>
                <w:kern w:val="0"/>
                <w:sz w:val="24"/>
                <w:szCs w:val="24"/>
              </w:rPr>
              <w:t>不锈钢包边</w:t>
            </w:r>
            <w:r>
              <w:rPr>
                <w:rFonts w:hint="eastAsia" w:ascii="仿宋" w:hAnsi="仿宋" w:eastAsia="仿宋" w:cs="仿宋"/>
                <w:color w:val="000000"/>
                <w:kern w:val="0"/>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577" w:type="dxa"/>
            <w:shd w:val="clear" w:color="auto" w:fill="auto"/>
            <w:vAlign w:val="center"/>
          </w:tcPr>
          <w:p>
            <w:pPr>
              <w:widowControl/>
              <w:jc w:val="center"/>
              <w:rPr>
                <w:rFonts w:hint="eastAsia" w:ascii="仿宋" w:hAnsi="仿宋" w:eastAsia="仿宋" w:cs="仿宋"/>
                <w:b/>
                <w:bCs/>
                <w:color w:val="000000"/>
                <w:kern w:val="0"/>
                <w:sz w:val="24"/>
                <w:szCs w:val="24"/>
              </w:rPr>
            </w:pPr>
            <w:r>
              <w:rPr>
                <w:rFonts w:hint="eastAsia" w:ascii="仿宋" w:hAnsi="仿宋" w:eastAsia="仿宋" w:cs="仿宋"/>
                <w:b/>
                <w:bCs/>
                <w:color w:val="000000"/>
                <w:kern w:val="0"/>
                <w:sz w:val="24"/>
                <w:szCs w:val="24"/>
              </w:rPr>
              <w:t>6</w:t>
            </w:r>
          </w:p>
        </w:tc>
        <w:tc>
          <w:tcPr>
            <w:tcW w:w="922" w:type="dxa"/>
            <w:shd w:val="clear" w:color="auto" w:fill="auto"/>
            <w:vAlign w:val="center"/>
          </w:tcPr>
          <w:p>
            <w:pPr>
              <w:widowControl/>
              <w:jc w:val="center"/>
              <w:rPr>
                <w:rFonts w:hint="eastAsia" w:ascii="仿宋" w:hAnsi="仿宋" w:eastAsia="仿宋" w:cs="仿宋"/>
                <w:b/>
                <w:bCs/>
                <w:color w:val="000000"/>
                <w:kern w:val="0"/>
                <w:sz w:val="24"/>
                <w:szCs w:val="24"/>
              </w:rPr>
            </w:pPr>
            <w:r>
              <w:rPr>
                <w:rFonts w:hint="eastAsia" w:ascii="仿宋" w:hAnsi="仿宋" w:eastAsia="仿宋" w:cs="仿宋"/>
                <w:b/>
                <w:bCs/>
                <w:color w:val="000000"/>
                <w:kern w:val="0"/>
                <w:sz w:val="24"/>
                <w:szCs w:val="24"/>
              </w:rPr>
              <w:t>线材辅材</w:t>
            </w:r>
          </w:p>
        </w:tc>
        <w:tc>
          <w:tcPr>
            <w:tcW w:w="675" w:type="dxa"/>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w:t>
            </w:r>
          </w:p>
        </w:tc>
        <w:tc>
          <w:tcPr>
            <w:tcW w:w="503" w:type="dxa"/>
            <w:shd w:val="clear" w:color="auto" w:fill="auto"/>
            <w:noWrap/>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批</w:t>
            </w:r>
          </w:p>
        </w:tc>
        <w:tc>
          <w:tcPr>
            <w:tcW w:w="6394" w:type="dxa"/>
            <w:shd w:val="clear" w:color="auto" w:fill="auto"/>
          </w:tcPr>
          <w:p>
            <w:pPr>
              <w:widowControl/>
              <w:jc w:val="left"/>
              <w:rPr>
                <w:rFonts w:hint="eastAsia" w:ascii="仿宋" w:hAnsi="仿宋" w:eastAsia="仿宋" w:cs="仿宋"/>
                <w:color w:val="000000"/>
                <w:kern w:val="0"/>
                <w:sz w:val="24"/>
                <w:szCs w:val="24"/>
                <w:lang w:eastAsia="zh-CN"/>
              </w:rPr>
            </w:pPr>
            <w:r>
              <w:rPr>
                <w:rFonts w:hint="eastAsia" w:ascii="仿宋" w:hAnsi="仿宋" w:eastAsia="仿宋" w:cs="仿宋"/>
                <w:color w:val="000000"/>
                <w:kern w:val="0"/>
                <w:sz w:val="24"/>
                <w:szCs w:val="24"/>
              </w:rPr>
              <w:t>屏体内线材辅材含长排线、成品电源线、成品网线、全彩一拖一</w:t>
            </w:r>
            <w:r>
              <w:rPr>
                <w:rFonts w:hint="eastAsia" w:ascii="仿宋" w:hAnsi="仿宋" w:eastAsia="仿宋" w:cs="仿宋"/>
                <w:color w:val="000000"/>
                <w:kern w:val="0"/>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577" w:type="dxa"/>
            <w:shd w:val="clear" w:color="auto" w:fill="auto"/>
            <w:vAlign w:val="center"/>
          </w:tcPr>
          <w:p>
            <w:pPr>
              <w:widowControl/>
              <w:jc w:val="center"/>
              <w:rPr>
                <w:rFonts w:hint="eastAsia" w:ascii="仿宋" w:hAnsi="仿宋" w:eastAsia="仿宋" w:cs="仿宋"/>
                <w:b/>
                <w:bCs/>
                <w:color w:val="000000"/>
                <w:kern w:val="0"/>
                <w:sz w:val="24"/>
                <w:szCs w:val="24"/>
              </w:rPr>
            </w:pPr>
            <w:r>
              <w:rPr>
                <w:rFonts w:hint="eastAsia" w:ascii="仿宋" w:hAnsi="仿宋" w:eastAsia="仿宋" w:cs="仿宋"/>
                <w:b/>
                <w:bCs/>
                <w:color w:val="000000"/>
                <w:kern w:val="0"/>
                <w:sz w:val="24"/>
                <w:szCs w:val="24"/>
              </w:rPr>
              <w:t>7</w:t>
            </w:r>
          </w:p>
        </w:tc>
        <w:tc>
          <w:tcPr>
            <w:tcW w:w="922" w:type="dxa"/>
            <w:shd w:val="clear" w:color="auto" w:fill="auto"/>
            <w:vAlign w:val="center"/>
          </w:tcPr>
          <w:p>
            <w:pPr>
              <w:widowControl/>
              <w:jc w:val="center"/>
              <w:rPr>
                <w:rFonts w:hint="eastAsia" w:ascii="仿宋" w:hAnsi="仿宋" w:eastAsia="仿宋" w:cs="仿宋"/>
                <w:b/>
                <w:bCs/>
                <w:color w:val="000000"/>
                <w:kern w:val="0"/>
                <w:sz w:val="24"/>
                <w:szCs w:val="24"/>
              </w:rPr>
            </w:pPr>
            <w:r>
              <w:rPr>
                <w:rFonts w:hint="eastAsia" w:ascii="仿宋" w:hAnsi="仿宋" w:eastAsia="仿宋" w:cs="仿宋"/>
                <w:b/>
                <w:bCs/>
                <w:color w:val="000000"/>
                <w:kern w:val="0"/>
                <w:sz w:val="24"/>
                <w:szCs w:val="24"/>
              </w:rPr>
              <w:t>主线缆</w:t>
            </w:r>
          </w:p>
        </w:tc>
        <w:tc>
          <w:tcPr>
            <w:tcW w:w="675" w:type="dxa"/>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w:t>
            </w:r>
          </w:p>
        </w:tc>
        <w:tc>
          <w:tcPr>
            <w:tcW w:w="503" w:type="dxa"/>
            <w:shd w:val="clear" w:color="auto" w:fill="auto"/>
            <w:noWrap/>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宗</w:t>
            </w:r>
          </w:p>
        </w:tc>
        <w:tc>
          <w:tcPr>
            <w:tcW w:w="6394" w:type="dxa"/>
            <w:shd w:val="clear" w:color="auto" w:fill="auto"/>
          </w:tcPr>
          <w:p>
            <w:pPr>
              <w:widowControl/>
              <w:jc w:val="left"/>
              <w:rPr>
                <w:rFonts w:hint="eastAsia" w:ascii="仿宋" w:hAnsi="仿宋" w:eastAsia="仿宋" w:cs="仿宋"/>
                <w:color w:val="000000"/>
                <w:kern w:val="0"/>
                <w:sz w:val="24"/>
                <w:szCs w:val="24"/>
                <w:lang w:eastAsia="zh-CN"/>
              </w:rPr>
            </w:pPr>
            <w:r>
              <w:rPr>
                <w:rFonts w:hint="eastAsia" w:ascii="仿宋" w:hAnsi="仿宋" w:eastAsia="仿宋" w:cs="仿宋"/>
                <w:color w:val="000000"/>
                <w:kern w:val="0"/>
                <w:sz w:val="24"/>
                <w:szCs w:val="24"/>
              </w:rPr>
              <w:t>屏体内线材辅材含长排线、成品电源线、成品网线、全彩一拖一</w:t>
            </w:r>
            <w:r>
              <w:rPr>
                <w:rFonts w:hint="eastAsia" w:ascii="仿宋" w:hAnsi="仿宋" w:eastAsia="仿宋" w:cs="仿宋"/>
                <w:color w:val="000000"/>
                <w:kern w:val="0"/>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577" w:type="dxa"/>
            <w:shd w:val="clear" w:color="auto" w:fill="auto"/>
            <w:vAlign w:val="center"/>
          </w:tcPr>
          <w:p>
            <w:pPr>
              <w:widowControl/>
              <w:jc w:val="center"/>
              <w:rPr>
                <w:rFonts w:hint="eastAsia" w:ascii="仿宋" w:hAnsi="仿宋" w:eastAsia="仿宋" w:cs="仿宋"/>
                <w:b/>
                <w:bCs/>
                <w:color w:val="000000"/>
                <w:kern w:val="0"/>
                <w:sz w:val="24"/>
                <w:szCs w:val="24"/>
              </w:rPr>
            </w:pPr>
            <w:r>
              <w:rPr>
                <w:rFonts w:hint="eastAsia" w:ascii="仿宋" w:hAnsi="仿宋" w:eastAsia="仿宋" w:cs="仿宋"/>
                <w:b/>
                <w:bCs/>
                <w:color w:val="000000"/>
                <w:kern w:val="0"/>
                <w:sz w:val="24"/>
                <w:szCs w:val="24"/>
              </w:rPr>
              <w:t>8</w:t>
            </w:r>
          </w:p>
        </w:tc>
        <w:tc>
          <w:tcPr>
            <w:tcW w:w="922" w:type="dxa"/>
            <w:shd w:val="clear" w:color="auto" w:fill="auto"/>
            <w:vAlign w:val="center"/>
          </w:tcPr>
          <w:p>
            <w:pPr>
              <w:widowControl/>
              <w:jc w:val="center"/>
              <w:rPr>
                <w:rFonts w:hint="eastAsia" w:ascii="仿宋" w:hAnsi="仿宋" w:eastAsia="仿宋" w:cs="仿宋"/>
                <w:b/>
                <w:bCs/>
                <w:color w:val="000000"/>
                <w:kern w:val="0"/>
                <w:sz w:val="24"/>
                <w:szCs w:val="24"/>
              </w:rPr>
            </w:pPr>
            <w:r>
              <w:rPr>
                <w:rFonts w:hint="eastAsia" w:ascii="仿宋" w:hAnsi="仿宋" w:eastAsia="仿宋" w:cs="仿宋"/>
                <w:b/>
                <w:bCs/>
                <w:color w:val="000000"/>
                <w:kern w:val="0"/>
                <w:sz w:val="24"/>
                <w:szCs w:val="24"/>
              </w:rPr>
              <w:t>配电箱</w:t>
            </w:r>
          </w:p>
        </w:tc>
        <w:tc>
          <w:tcPr>
            <w:tcW w:w="675" w:type="dxa"/>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w:t>
            </w:r>
          </w:p>
        </w:tc>
        <w:tc>
          <w:tcPr>
            <w:tcW w:w="503" w:type="dxa"/>
            <w:shd w:val="clear" w:color="auto" w:fill="auto"/>
            <w:noWrap/>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套</w:t>
            </w:r>
          </w:p>
        </w:tc>
        <w:tc>
          <w:tcPr>
            <w:tcW w:w="6394" w:type="dxa"/>
            <w:shd w:val="clear" w:color="auto" w:fill="auto"/>
          </w:tcPr>
          <w:p>
            <w:pPr>
              <w:widowControl/>
              <w:jc w:val="left"/>
              <w:rPr>
                <w:rFonts w:hint="eastAsia" w:ascii="仿宋" w:hAnsi="仿宋" w:eastAsia="仿宋" w:cs="仿宋"/>
                <w:color w:val="000000"/>
                <w:kern w:val="0"/>
                <w:sz w:val="24"/>
                <w:szCs w:val="24"/>
                <w:lang w:eastAsia="zh-CN"/>
              </w:rPr>
            </w:pPr>
            <w:r>
              <w:rPr>
                <w:rFonts w:hint="eastAsia" w:ascii="仿宋" w:hAnsi="仿宋" w:eastAsia="仿宋" w:cs="仿宋"/>
                <w:color w:val="000000" w:themeColor="text1"/>
                <w:sz w:val="24"/>
                <w:szCs w:val="24"/>
                <w14:textFill>
                  <w14:solidFill>
                    <w14:schemeClr w14:val="tx1"/>
                  </w14:solidFill>
                </w14:textFill>
              </w:rPr>
              <w:t>1</w:t>
            </w:r>
            <w:r>
              <w:rPr>
                <w:rFonts w:hint="eastAsia" w:ascii="仿宋" w:hAnsi="仿宋" w:eastAsia="仿宋" w:cs="仿宋"/>
                <w:color w:val="000000"/>
                <w:kern w:val="0"/>
                <w:sz w:val="24"/>
                <w:szCs w:val="24"/>
              </w:rPr>
              <w:t>.配电柜类型：100KW</w:t>
            </w:r>
            <w:r>
              <w:rPr>
                <w:rFonts w:hint="eastAsia" w:ascii="仿宋" w:hAnsi="仿宋" w:eastAsia="仿宋" w:cs="仿宋"/>
                <w:color w:val="000000"/>
                <w:kern w:val="0"/>
                <w:sz w:val="24"/>
                <w:szCs w:val="24"/>
                <w:lang w:eastAsia="zh-CN"/>
              </w:rPr>
              <w:t>。</w:t>
            </w:r>
          </w:p>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2.显示屏整个系统包括显示屏的开关的控制实现远程控制（在总控制室控制）智能上电系统。</w:t>
            </w:r>
          </w:p>
          <w:p>
            <w:pPr>
              <w:widowControl/>
              <w:jc w:val="left"/>
              <w:rPr>
                <w:rFonts w:hint="eastAsia" w:ascii="仿宋" w:hAnsi="仿宋" w:eastAsia="仿宋" w:cs="仿宋"/>
                <w:color w:val="000000"/>
                <w:kern w:val="0"/>
                <w:sz w:val="24"/>
                <w:szCs w:val="24"/>
                <w:lang w:eastAsia="zh-CN"/>
              </w:rPr>
            </w:pPr>
            <w:r>
              <w:rPr>
                <w:rFonts w:hint="eastAsia" w:ascii="仿宋" w:hAnsi="仿宋" w:eastAsia="仿宋" w:cs="仿宋"/>
                <w:color w:val="000000"/>
                <w:kern w:val="0"/>
                <w:sz w:val="24"/>
                <w:szCs w:val="24"/>
              </w:rPr>
              <w:t>3.通过该系统可以实现对小间距显示屏的远程有线控制上电，实现定时开关屏体，方便用户的使用</w:t>
            </w:r>
            <w:r>
              <w:rPr>
                <w:rFonts w:hint="eastAsia" w:ascii="仿宋" w:hAnsi="仿宋" w:eastAsia="仿宋" w:cs="仿宋"/>
                <w:color w:val="000000"/>
                <w:kern w:val="0"/>
                <w:sz w:val="24"/>
                <w:szCs w:val="24"/>
                <w:lang w:eastAsia="zh-CN"/>
              </w:rPr>
              <w:t>。</w:t>
            </w:r>
          </w:p>
        </w:tc>
      </w:tr>
    </w:tbl>
    <w:p>
      <w:pPr>
        <w:rPr>
          <w:rFonts w:hint="eastAsia" w:ascii="仿宋" w:hAnsi="仿宋" w:eastAsia="仿宋" w:cs="仿宋"/>
          <w:b/>
          <w:bCs/>
          <w:sz w:val="32"/>
          <w:szCs w:val="32"/>
          <w:lang w:val="en-US" w:eastAsia="zh-CN"/>
        </w:rPr>
      </w:pPr>
    </w:p>
    <w:p>
      <w:pPr>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附件2：报名表</w:t>
      </w:r>
    </w:p>
    <w:p>
      <w:pPr>
        <w:pStyle w:val="5"/>
        <w:jc w:val="center"/>
        <w:rPr>
          <w:rFonts w:hint="eastAsia" w:ascii="仿宋" w:hAnsi="仿宋" w:eastAsia="仿宋" w:cs="仿宋"/>
          <w:b/>
          <w:bCs/>
          <w:sz w:val="36"/>
          <w:szCs w:val="36"/>
          <w:vertAlign w:val="baseline"/>
          <w:lang w:val="en-US" w:eastAsia="zh-CN"/>
        </w:rPr>
      </w:pPr>
      <w:r>
        <w:rPr>
          <w:rFonts w:hint="eastAsia" w:ascii="仿宋" w:hAnsi="仿宋" w:eastAsia="仿宋" w:cs="仿宋"/>
          <w:b/>
          <w:bCs/>
          <w:sz w:val="36"/>
          <w:szCs w:val="36"/>
          <w:vertAlign w:val="baseline"/>
          <w:lang w:val="en-US" w:eastAsia="zh-CN"/>
        </w:rPr>
        <w:t>报名表</w:t>
      </w:r>
    </w:p>
    <w:p>
      <w:pPr>
        <w:pStyle w:val="5"/>
        <w:jc w:val="both"/>
        <w:rPr>
          <w:rFonts w:hint="eastAsia" w:ascii="仿宋" w:hAnsi="仿宋" w:eastAsia="仿宋" w:cs="仿宋"/>
          <w:b/>
          <w:bCs/>
          <w:sz w:val="36"/>
          <w:szCs w:val="36"/>
          <w:vertAlign w:val="baseline"/>
          <w:lang w:val="en-US" w:eastAsia="zh-CN"/>
        </w:rPr>
      </w:pPr>
    </w:p>
    <w:p>
      <w:pPr>
        <w:pStyle w:val="5"/>
        <w:jc w:val="left"/>
        <w:rPr>
          <w:rFonts w:hint="eastAsia"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 xml:space="preserve">项目编号：SEK2024006B    </w:t>
      </w:r>
    </w:p>
    <w:p>
      <w:pPr>
        <w:pStyle w:val="5"/>
        <w:jc w:val="left"/>
        <w:rPr>
          <w:rFonts w:hint="default"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项目名称：电视机及会议显示设备采购</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29"/>
        <w:gridCol w:w="63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9" w:hRule="atLeast"/>
        </w:trPr>
        <w:tc>
          <w:tcPr>
            <w:tcW w:w="2129" w:type="dxa"/>
            <w:vAlign w:val="center"/>
          </w:tcPr>
          <w:p>
            <w:pPr>
              <w:pStyle w:val="5"/>
              <w:jc w:val="center"/>
              <w:rPr>
                <w:rFonts w:hint="default" w:ascii="仿宋" w:hAnsi="仿宋" w:eastAsia="仿宋" w:cs="仿宋"/>
                <w:b/>
                <w:bCs/>
                <w:sz w:val="28"/>
                <w:szCs w:val="28"/>
                <w:vertAlign w:val="baseline"/>
                <w:lang w:val="en-US" w:eastAsia="zh-CN"/>
              </w:rPr>
            </w:pPr>
            <w:r>
              <w:rPr>
                <w:rFonts w:hint="eastAsia" w:ascii="仿宋" w:hAnsi="仿宋" w:eastAsia="仿宋" w:cs="仿宋"/>
                <w:b/>
                <w:bCs/>
                <w:sz w:val="28"/>
                <w:szCs w:val="28"/>
                <w:vertAlign w:val="baseline"/>
                <w:lang w:val="en-US" w:eastAsia="zh-CN"/>
              </w:rPr>
              <w:t>单位名称</w:t>
            </w:r>
          </w:p>
        </w:tc>
        <w:tc>
          <w:tcPr>
            <w:tcW w:w="6390" w:type="dxa"/>
            <w:vAlign w:val="center"/>
          </w:tcPr>
          <w:p>
            <w:pPr>
              <w:pStyle w:val="5"/>
              <w:jc w:val="center"/>
              <w:rPr>
                <w:rFonts w:hint="default" w:ascii="仿宋" w:hAnsi="仿宋" w:eastAsia="仿宋" w:cs="仿宋"/>
                <w:b w:val="0"/>
                <w:bCs w:val="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9" w:hRule="atLeast"/>
        </w:trPr>
        <w:tc>
          <w:tcPr>
            <w:tcW w:w="2129" w:type="dxa"/>
            <w:vAlign w:val="center"/>
          </w:tcPr>
          <w:p>
            <w:pPr>
              <w:pStyle w:val="5"/>
              <w:jc w:val="center"/>
              <w:rPr>
                <w:rFonts w:hint="default" w:ascii="仿宋" w:hAnsi="仿宋" w:eastAsia="仿宋" w:cs="仿宋"/>
                <w:b/>
                <w:bCs/>
                <w:sz w:val="28"/>
                <w:szCs w:val="28"/>
                <w:vertAlign w:val="baseline"/>
                <w:lang w:val="en-US" w:eastAsia="zh-CN"/>
              </w:rPr>
            </w:pPr>
            <w:r>
              <w:rPr>
                <w:rFonts w:hint="eastAsia" w:ascii="仿宋" w:hAnsi="仿宋" w:eastAsia="仿宋" w:cs="仿宋"/>
                <w:b/>
                <w:bCs/>
                <w:sz w:val="28"/>
                <w:szCs w:val="28"/>
                <w:vertAlign w:val="baseline"/>
                <w:lang w:val="en-US" w:eastAsia="zh-CN"/>
              </w:rPr>
              <w:t>联系人</w:t>
            </w:r>
          </w:p>
        </w:tc>
        <w:tc>
          <w:tcPr>
            <w:tcW w:w="6390" w:type="dxa"/>
            <w:vAlign w:val="center"/>
          </w:tcPr>
          <w:p>
            <w:pPr>
              <w:pStyle w:val="5"/>
              <w:jc w:val="center"/>
              <w:rPr>
                <w:rFonts w:hint="default" w:ascii="仿宋" w:hAnsi="仿宋" w:eastAsia="仿宋" w:cs="仿宋"/>
                <w:b w:val="0"/>
                <w:bCs w:val="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2129" w:type="dxa"/>
            <w:vAlign w:val="center"/>
          </w:tcPr>
          <w:p>
            <w:pPr>
              <w:pStyle w:val="5"/>
              <w:jc w:val="center"/>
              <w:rPr>
                <w:rFonts w:hint="default" w:ascii="仿宋" w:hAnsi="仿宋" w:eastAsia="仿宋" w:cs="仿宋"/>
                <w:b/>
                <w:bCs/>
                <w:sz w:val="28"/>
                <w:szCs w:val="28"/>
                <w:vertAlign w:val="baseline"/>
                <w:lang w:val="en-US" w:eastAsia="zh-CN"/>
              </w:rPr>
            </w:pPr>
            <w:r>
              <w:rPr>
                <w:rFonts w:hint="eastAsia" w:ascii="仿宋" w:hAnsi="仿宋" w:eastAsia="仿宋" w:cs="仿宋"/>
                <w:b/>
                <w:bCs/>
                <w:sz w:val="28"/>
                <w:szCs w:val="28"/>
                <w:vertAlign w:val="baseline"/>
                <w:lang w:val="en-US" w:eastAsia="zh-CN"/>
              </w:rPr>
              <w:t>联系方式</w:t>
            </w:r>
          </w:p>
        </w:tc>
        <w:tc>
          <w:tcPr>
            <w:tcW w:w="6390" w:type="dxa"/>
            <w:vAlign w:val="center"/>
          </w:tcPr>
          <w:p>
            <w:pPr>
              <w:pStyle w:val="5"/>
              <w:jc w:val="center"/>
              <w:rPr>
                <w:rFonts w:hint="default" w:ascii="仿宋" w:hAnsi="仿宋" w:eastAsia="仿宋" w:cs="仿宋"/>
                <w:b w:val="0"/>
                <w:bCs w:val="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2129" w:type="dxa"/>
            <w:vAlign w:val="center"/>
          </w:tcPr>
          <w:p>
            <w:pPr>
              <w:pStyle w:val="5"/>
              <w:jc w:val="center"/>
              <w:rPr>
                <w:rFonts w:hint="default" w:ascii="仿宋" w:hAnsi="仿宋" w:eastAsia="仿宋" w:cs="仿宋"/>
                <w:b/>
                <w:bCs/>
                <w:sz w:val="28"/>
                <w:szCs w:val="28"/>
                <w:vertAlign w:val="baseline"/>
                <w:lang w:val="en-US" w:eastAsia="zh-CN"/>
              </w:rPr>
            </w:pPr>
            <w:r>
              <w:rPr>
                <w:rFonts w:hint="eastAsia" w:ascii="仿宋" w:hAnsi="仿宋" w:eastAsia="仿宋" w:cs="仿宋"/>
                <w:b/>
                <w:bCs/>
                <w:sz w:val="28"/>
                <w:szCs w:val="28"/>
                <w:vertAlign w:val="baseline"/>
                <w:lang w:val="en-US" w:eastAsia="zh-CN"/>
              </w:rPr>
              <w:t>邮箱</w:t>
            </w:r>
          </w:p>
        </w:tc>
        <w:tc>
          <w:tcPr>
            <w:tcW w:w="6390" w:type="dxa"/>
            <w:vAlign w:val="center"/>
          </w:tcPr>
          <w:p>
            <w:pPr>
              <w:pStyle w:val="5"/>
              <w:jc w:val="center"/>
              <w:rPr>
                <w:rFonts w:hint="default" w:ascii="仿宋" w:hAnsi="仿宋" w:eastAsia="仿宋" w:cs="仿宋"/>
                <w:b w:val="0"/>
                <w:bCs w:val="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2129" w:type="dxa"/>
            <w:vAlign w:val="center"/>
          </w:tcPr>
          <w:p>
            <w:pPr>
              <w:pStyle w:val="5"/>
              <w:jc w:val="center"/>
              <w:rPr>
                <w:rFonts w:hint="default" w:ascii="仿宋" w:hAnsi="仿宋" w:eastAsia="仿宋" w:cs="仿宋"/>
                <w:b w:val="0"/>
                <w:bCs w:val="0"/>
                <w:sz w:val="28"/>
                <w:szCs w:val="28"/>
                <w:vertAlign w:val="baseline"/>
                <w:lang w:val="en-US" w:eastAsia="zh-CN"/>
              </w:rPr>
            </w:pPr>
            <w:r>
              <w:rPr>
                <w:rFonts w:hint="eastAsia" w:ascii="仿宋" w:hAnsi="仿宋" w:eastAsia="仿宋" w:cs="仿宋"/>
                <w:b/>
                <w:bCs/>
                <w:sz w:val="28"/>
                <w:szCs w:val="28"/>
                <w:vertAlign w:val="baseline"/>
                <w:lang w:val="en-US" w:eastAsia="zh-CN"/>
              </w:rPr>
              <w:t>地址</w:t>
            </w:r>
          </w:p>
        </w:tc>
        <w:tc>
          <w:tcPr>
            <w:tcW w:w="6390" w:type="dxa"/>
            <w:vAlign w:val="center"/>
          </w:tcPr>
          <w:p>
            <w:pPr>
              <w:pStyle w:val="5"/>
              <w:jc w:val="center"/>
              <w:rPr>
                <w:rFonts w:hint="default" w:ascii="仿宋" w:hAnsi="仿宋" w:eastAsia="仿宋" w:cs="仿宋"/>
                <w:b w:val="0"/>
                <w:bCs w:val="0"/>
                <w:sz w:val="28"/>
                <w:szCs w:val="28"/>
                <w:vertAlign w:val="baseline"/>
                <w:lang w:val="en-US" w:eastAsia="zh-CN"/>
              </w:rPr>
            </w:pPr>
          </w:p>
        </w:tc>
      </w:tr>
    </w:tbl>
    <w:p>
      <w:pPr>
        <w:pStyle w:val="5"/>
        <w:jc w:val="center"/>
        <w:rPr>
          <w:rFonts w:hint="default" w:ascii="仿宋" w:hAnsi="仿宋" w:eastAsia="仿宋" w:cs="仿宋"/>
          <w:b/>
          <w:bCs/>
          <w:sz w:val="36"/>
          <w:szCs w:val="36"/>
          <w:vertAlign w:val="baseline"/>
          <w:lang w:val="en-US" w:eastAsia="zh-CN"/>
        </w:rPr>
      </w:pPr>
    </w:p>
    <w:p>
      <w:pPr>
        <w:pStyle w:val="5"/>
        <w:jc w:val="center"/>
        <w:rPr>
          <w:rFonts w:hint="default" w:ascii="仿宋" w:hAnsi="仿宋" w:eastAsia="仿宋" w:cs="仿宋"/>
          <w:b/>
          <w:bCs/>
          <w:sz w:val="36"/>
          <w:szCs w:val="36"/>
          <w:vertAlign w:val="baseline"/>
          <w:lang w:val="en-US" w:eastAsia="zh-CN"/>
        </w:rPr>
      </w:pPr>
    </w:p>
    <w:p>
      <w:pPr>
        <w:pStyle w:val="5"/>
        <w:jc w:val="center"/>
        <w:rPr>
          <w:rFonts w:hint="default" w:ascii="仿宋" w:hAnsi="仿宋" w:eastAsia="仿宋" w:cs="仿宋"/>
          <w:b/>
          <w:bCs/>
          <w:sz w:val="36"/>
          <w:szCs w:val="36"/>
          <w:vertAlign w:val="baseline"/>
          <w:lang w:val="en-US" w:eastAsia="zh-CN"/>
        </w:rPr>
      </w:pPr>
    </w:p>
    <w:p>
      <w:pPr>
        <w:pStyle w:val="5"/>
        <w:jc w:val="center"/>
        <w:rPr>
          <w:rFonts w:hint="default" w:ascii="仿宋" w:hAnsi="仿宋" w:eastAsia="仿宋" w:cs="仿宋"/>
          <w:b/>
          <w:bCs/>
          <w:sz w:val="36"/>
          <w:szCs w:val="36"/>
          <w:vertAlign w:val="baseline"/>
          <w:lang w:val="en-US" w:eastAsia="zh-CN"/>
        </w:rPr>
      </w:pPr>
    </w:p>
    <w:p>
      <w:pPr>
        <w:pStyle w:val="5"/>
        <w:jc w:val="both"/>
        <w:rPr>
          <w:rFonts w:hint="eastAsia" w:ascii="仿宋" w:hAnsi="仿宋" w:eastAsia="仿宋" w:cs="仿宋"/>
          <w:b w:val="0"/>
          <w:bCs w:val="0"/>
          <w:sz w:val="28"/>
          <w:szCs w:val="28"/>
          <w:vertAlign w:val="baseline"/>
          <w:lang w:val="en-US" w:eastAsia="zh-CN"/>
        </w:rPr>
      </w:pPr>
      <w:r>
        <w:rPr>
          <w:rFonts w:hint="eastAsia" w:ascii="仿宋" w:hAnsi="仿宋" w:eastAsia="仿宋" w:cs="仿宋"/>
          <w:b w:val="0"/>
          <w:bCs w:val="0"/>
          <w:sz w:val="28"/>
          <w:szCs w:val="28"/>
          <w:vertAlign w:val="baseline"/>
          <w:lang w:val="en-US" w:eastAsia="zh-CN"/>
        </w:rPr>
        <w:t>单位名称（公章）：</w:t>
      </w:r>
    </w:p>
    <w:p>
      <w:pPr>
        <w:pStyle w:val="5"/>
        <w:jc w:val="both"/>
        <w:rPr>
          <w:rFonts w:hint="eastAsia" w:ascii="仿宋" w:hAnsi="仿宋" w:eastAsia="仿宋" w:cs="仿宋"/>
          <w:b w:val="0"/>
          <w:bCs w:val="0"/>
          <w:sz w:val="28"/>
          <w:szCs w:val="28"/>
          <w:vertAlign w:val="baseline"/>
          <w:lang w:val="en-US" w:eastAsia="zh-CN"/>
        </w:rPr>
      </w:pPr>
    </w:p>
    <w:p>
      <w:pPr>
        <w:pStyle w:val="5"/>
        <w:jc w:val="both"/>
        <w:rPr>
          <w:rFonts w:hint="eastAsia" w:ascii="仿宋" w:hAnsi="仿宋" w:eastAsia="仿宋" w:cs="仿宋"/>
          <w:b w:val="0"/>
          <w:bCs w:val="0"/>
          <w:sz w:val="28"/>
          <w:szCs w:val="28"/>
          <w:vertAlign w:val="baseline"/>
          <w:lang w:val="en-US" w:eastAsia="zh-CN"/>
        </w:rPr>
      </w:pPr>
    </w:p>
    <w:p>
      <w:pPr>
        <w:pStyle w:val="5"/>
        <w:jc w:val="both"/>
        <w:rPr>
          <w:rFonts w:hint="default" w:ascii="仿宋" w:hAnsi="仿宋" w:eastAsia="仿宋" w:cs="仿宋"/>
          <w:b w:val="0"/>
          <w:bCs w:val="0"/>
          <w:sz w:val="28"/>
          <w:szCs w:val="28"/>
          <w:vertAlign w:val="baseline"/>
          <w:lang w:val="en-US" w:eastAsia="zh-CN"/>
        </w:rPr>
        <w:sectPr>
          <w:pgSz w:w="11906" w:h="16838"/>
          <w:pgMar w:top="1440" w:right="1800" w:bottom="1440" w:left="1800" w:header="851" w:footer="992" w:gutter="0"/>
          <w:cols w:space="425" w:num="1"/>
          <w:docGrid w:type="lines" w:linePitch="312" w:charSpace="0"/>
        </w:sectPr>
      </w:pPr>
      <w:r>
        <w:rPr>
          <w:rFonts w:hint="eastAsia" w:ascii="仿宋" w:hAnsi="仿宋" w:eastAsia="仿宋" w:cs="仿宋"/>
          <w:b w:val="0"/>
          <w:bCs w:val="0"/>
          <w:sz w:val="28"/>
          <w:szCs w:val="28"/>
          <w:vertAlign w:val="baseline"/>
          <w:lang w:val="en-US" w:eastAsia="zh-CN"/>
        </w:rPr>
        <w:t>日期：       年     月   日</w:t>
      </w:r>
    </w:p>
    <w:p>
      <w:pPr>
        <w:pStyle w:val="3"/>
        <w:rPr>
          <w:rFonts w:hint="default" w:ascii="仿宋" w:hAnsi="仿宋" w:eastAsia="仿宋" w:cs="仿宋"/>
          <w:b/>
          <w:bCs/>
          <w:sz w:val="32"/>
          <w:szCs w:val="32"/>
          <w:lang w:val="en-US" w:eastAsia="zh-CN"/>
        </w:rPr>
      </w:pPr>
      <w:r>
        <w:rPr>
          <w:rFonts w:hint="eastAsia" w:ascii="仿宋" w:hAnsi="仿宋" w:eastAsia="仿宋" w:cs="仿宋"/>
          <w:b/>
          <w:bCs/>
          <w:sz w:val="32"/>
          <w:szCs w:val="32"/>
          <w:lang w:val="en-US" w:eastAsia="zh-CN"/>
        </w:rPr>
        <w:t>附件3：要求</w:t>
      </w:r>
    </w:p>
    <w:p>
      <w:pPr>
        <w:pStyle w:val="3"/>
        <w:jc w:val="center"/>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响应文件要求</w:t>
      </w:r>
    </w:p>
    <w:p>
      <w:pPr>
        <w:pStyle w:val="5"/>
        <w:numPr>
          <w:ilvl w:val="0"/>
          <w:numId w:val="0"/>
        </w:numPr>
        <w:jc w:val="both"/>
        <w:rPr>
          <w:rFonts w:hint="default" w:ascii="仿宋" w:hAnsi="仿宋" w:eastAsia="仿宋" w:cs="仿宋"/>
          <w:b/>
          <w:bCs/>
          <w:kern w:val="2"/>
          <w:sz w:val="32"/>
          <w:szCs w:val="32"/>
          <w:lang w:val="en-US" w:eastAsia="zh-CN" w:bidi="ar-SA"/>
        </w:rPr>
      </w:pPr>
      <w:r>
        <w:rPr>
          <w:rFonts w:hint="eastAsia" w:ascii="仿宋" w:hAnsi="仿宋" w:eastAsia="仿宋" w:cs="仿宋"/>
          <w:b/>
          <w:bCs/>
          <w:kern w:val="2"/>
          <w:sz w:val="32"/>
          <w:szCs w:val="32"/>
          <w:lang w:val="en-US" w:eastAsia="zh-CN" w:bidi="ar-SA"/>
        </w:rPr>
        <w:t>内容要求</w:t>
      </w:r>
    </w:p>
    <w:p>
      <w:pPr>
        <w:pStyle w:val="5"/>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1.营业执照副本（复印件加盖公章）及相关资质证明</w:t>
      </w:r>
    </w:p>
    <w:p>
      <w:pPr>
        <w:pStyle w:val="5"/>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2.法定代表人授权委托书，如法定代表人参加报价，提供法定代表人证明或身份证（复印件加盖公章）</w:t>
      </w:r>
    </w:p>
    <w:p>
      <w:pPr>
        <w:pStyle w:val="5"/>
        <w:rPr>
          <w:rFonts w:hint="eastAsia" w:ascii="仿宋" w:hAnsi="仿宋" w:eastAsia="仿宋" w:cs="仿宋"/>
          <w:sz w:val="32"/>
          <w:szCs w:val="32"/>
          <w:vertAlign w:val="baseline"/>
          <w:lang w:val="en-US" w:eastAsia="zh-CN"/>
        </w:rPr>
      </w:pPr>
      <w:r>
        <w:rPr>
          <w:rFonts w:hint="eastAsia" w:ascii="仿宋" w:hAnsi="仿宋" w:eastAsia="仿宋" w:cs="仿宋"/>
          <w:kern w:val="2"/>
          <w:sz w:val="32"/>
          <w:szCs w:val="32"/>
          <w:lang w:val="en-US" w:eastAsia="zh-CN" w:bidi="ar-SA"/>
        </w:rPr>
        <w:t>3.</w:t>
      </w:r>
      <w:r>
        <w:rPr>
          <w:rFonts w:hint="eastAsia" w:ascii="仿宋" w:hAnsi="仿宋" w:eastAsia="仿宋" w:cs="仿宋"/>
          <w:sz w:val="32"/>
          <w:szCs w:val="32"/>
          <w:vertAlign w:val="baseline"/>
          <w:lang w:val="en-US" w:eastAsia="zh-CN"/>
        </w:rPr>
        <w:t>报价单及报价明细（见附件4）</w:t>
      </w:r>
    </w:p>
    <w:p>
      <w:pPr>
        <w:pStyle w:val="5"/>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4.（1）产品的品牌、型号（规格）、详细配置（包括硬件及软件）、主要技术指标及性能详细说明；包括但不限于所投产品彩页或公开发布的印刷资料或相应技术参数的厂家使用说明书或检测报告全本清晰影印件等作为技术证明文件佐证材料；</w:t>
      </w:r>
    </w:p>
    <w:p>
      <w:pPr>
        <w:pStyle w:val="5"/>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（2）技术偏离表。</w:t>
      </w:r>
    </w:p>
    <w:p>
      <w:pPr>
        <w:pStyle w:val="5"/>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5.供应商认为有必要的其他材料（如有）。</w:t>
      </w:r>
    </w:p>
    <w:p>
      <w:pPr>
        <w:pStyle w:val="5"/>
        <w:numPr>
          <w:ilvl w:val="0"/>
          <w:numId w:val="0"/>
        </w:numPr>
        <w:jc w:val="both"/>
        <w:rPr>
          <w:rFonts w:hint="default" w:ascii="仿宋" w:hAnsi="仿宋" w:eastAsia="仿宋" w:cs="仿宋"/>
          <w:b/>
          <w:bCs/>
          <w:kern w:val="2"/>
          <w:sz w:val="32"/>
          <w:szCs w:val="32"/>
          <w:lang w:val="en-US" w:eastAsia="zh-CN" w:bidi="ar-SA"/>
        </w:rPr>
      </w:pPr>
      <w:r>
        <w:rPr>
          <w:rFonts w:hint="eastAsia" w:ascii="仿宋" w:hAnsi="仿宋" w:eastAsia="仿宋" w:cs="仿宋"/>
          <w:b/>
          <w:bCs/>
          <w:kern w:val="2"/>
          <w:sz w:val="32"/>
          <w:szCs w:val="32"/>
          <w:lang w:val="en-US" w:eastAsia="zh-CN" w:bidi="ar-SA"/>
        </w:rPr>
        <w:t>其他要求</w:t>
      </w:r>
    </w:p>
    <w:p>
      <w:pPr>
        <w:pStyle w:val="5"/>
        <w:numPr>
          <w:ilvl w:val="0"/>
          <w:numId w:val="2"/>
        </w:num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响应文件，一份三份，建议钉装或胶装。</w:t>
      </w:r>
    </w:p>
    <w:p>
      <w:pPr>
        <w:pStyle w:val="5"/>
        <w:numPr>
          <w:ilvl w:val="0"/>
          <w:numId w:val="2"/>
        </w:numPr>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对响应文件密封情况不做要求。</w:t>
      </w:r>
    </w:p>
    <w:p>
      <w:pP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br w:type="page"/>
      </w:r>
    </w:p>
    <w:p>
      <w:pPr>
        <w:pStyle w:val="5"/>
        <w:jc w:val="center"/>
        <w:rPr>
          <w:rFonts w:hint="eastAsia" w:ascii="仿宋" w:hAnsi="仿宋" w:eastAsia="仿宋" w:cs="仿宋"/>
          <w:b/>
          <w:bCs/>
          <w:sz w:val="36"/>
          <w:szCs w:val="36"/>
          <w:vertAlign w:val="baseline"/>
          <w:lang w:val="en-US" w:eastAsia="zh-CN"/>
        </w:rPr>
        <w:sectPr>
          <w:pgSz w:w="11906" w:h="16838"/>
          <w:pgMar w:top="1440" w:right="1800" w:bottom="1440" w:left="1800" w:header="851" w:footer="992" w:gutter="0"/>
          <w:cols w:space="425" w:num="1"/>
          <w:docGrid w:type="lines" w:linePitch="312" w:charSpace="0"/>
        </w:sectPr>
      </w:pPr>
    </w:p>
    <w:p>
      <w:pPr>
        <w:pStyle w:val="5"/>
        <w:jc w:val="left"/>
        <w:rPr>
          <w:rFonts w:hint="eastAsia" w:ascii="仿宋" w:hAnsi="仿宋" w:eastAsia="仿宋" w:cs="仿宋"/>
          <w:b/>
          <w:bCs/>
          <w:sz w:val="36"/>
          <w:szCs w:val="36"/>
          <w:vertAlign w:val="baseline"/>
          <w:lang w:val="en-US" w:eastAsia="zh-CN"/>
        </w:rPr>
      </w:pPr>
      <w:r>
        <w:rPr>
          <w:rFonts w:hint="eastAsia" w:ascii="仿宋" w:hAnsi="仿宋" w:eastAsia="仿宋" w:cs="仿宋"/>
          <w:b/>
          <w:bCs/>
          <w:sz w:val="32"/>
          <w:szCs w:val="32"/>
          <w:lang w:val="en-US" w:eastAsia="zh-CN"/>
        </w:rPr>
        <w:t>附件4：报价单</w:t>
      </w:r>
    </w:p>
    <w:p>
      <w:pPr>
        <w:pStyle w:val="5"/>
        <w:jc w:val="center"/>
        <w:rPr>
          <w:rFonts w:hint="eastAsia" w:ascii="仿宋" w:hAnsi="仿宋" w:eastAsia="仿宋" w:cs="仿宋"/>
          <w:b/>
          <w:bCs/>
          <w:sz w:val="36"/>
          <w:szCs w:val="36"/>
          <w:vertAlign w:val="baseline"/>
          <w:lang w:val="en-US" w:eastAsia="zh-CN"/>
        </w:rPr>
      </w:pPr>
      <w:r>
        <w:rPr>
          <w:rFonts w:hint="eastAsia" w:ascii="仿宋" w:hAnsi="仿宋" w:eastAsia="仿宋" w:cs="仿宋"/>
          <w:b/>
          <w:bCs/>
          <w:sz w:val="36"/>
          <w:szCs w:val="36"/>
          <w:vertAlign w:val="baseline"/>
          <w:lang w:val="en-US" w:eastAsia="zh-CN"/>
        </w:rPr>
        <w:t>报价单</w:t>
      </w:r>
    </w:p>
    <w:tbl>
      <w:tblPr>
        <w:tblStyle w:val="9"/>
        <w:tblW w:w="8959"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915"/>
        <w:gridCol w:w="3918"/>
        <w:gridCol w:w="41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7" w:hRule="atLeast"/>
          <w:jc w:val="center"/>
        </w:trPr>
        <w:tc>
          <w:tcPr>
            <w:tcW w:w="915" w:type="dxa"/>
            <w:tcBorders>
              <w:top w:val="single" w:color="000000" w:sz="4" w:space="0"/>
              <w:left w:val="single" w:color="000000" w:sz="4" w:space="0"/>
              <w:bottom w:val="single" w:color="000000" w:sz="4" w:space="0"/>
              <w:right w:val="single" w:color="000000" w:sz="4" w:space="0"/>
            </w:tcBorders>
            <w:noWrap w:val="0"/>
            <w:vAlign w:val="center"/>
          </w:tcPr>
          <w:p>
            <w:pPr>
              <w:pStyle w:val="5"/>
              <w:jc w:val="center"/>
              <w:rPr>
                <w:rFonts w:hint="eastAsia" w:ascii="仿宋" w:hAnsi="仿宋" w:eastAsia="仿宋" w:cs="仿宋"/>
                <w:b/>
                <w:bCs/>
                <w:sz w:val="32"/>
                <w:szCs w:val="32"/>
                <w:vertAlign w:val="baseline"/>
                <w:lang w:val="en-US" w:eastAsia="zh-CN"/>
              </w:rPr>
            </w:pPr>
            <w:r>
              <w:rPr>
                <w:rFonts w:hint="eastAsia" w:ascii="仿宋" w:hAnsi="仿宋" w:eastAsia="仿宋" w:cs="仿宋"/>
                <w:b/>
                <w:bCs/>
                <w:sz w:val="32"/>
                <w:szCs w:val="32"/>
                <w:vertAlign w:val="baseline"/>
                <w:lang w:val="en-US" w:eastAsia="zh-CN"/>
              </w:rPr>
              <w:t>序号</w:t>
            </w:r>
          </w:p>
        </w:tc>
        <w:tc>
          <w:tcPr>
            <w:tcW w:w="3918" w:type="dxa"/>
            <w:tcBorders>
              <w:top w:val="single" w:color="000000" w:sz="4" w:space="0"/>
              <w:left w:val="single" w:color="000000" w:sz="4" w:space="0"/>
              <w:bottom w:val="single" w:color="000000" w:sz="4" w:space="0"/>
              <w:right w:val="single" w:color="000000" w:sz="4" w:space="0"/>
            </w:tcBorders>
            <w:noWrap w:val="0"/>
            <w:vAlign w:val="center"/>
          </w:tcPr>
          <w:p>
            <w:pPr>
              <w:pStyle w:val="5"/>
              <w:jc w:val="center"/>
              <w:rPr>
                <w:rFonts w:hint="eastAsia" w:ascii="仿宋" w:hAnsi="仿宋" w:eastAsia="仿宋" w:cs="仿宋"/>
                <w:b/>
                <w:bCs/>
                <w:sz w:val="32"/>
                <w:szCs w:val="32"/>
                <w:vertAlign w:val="baseline"/>
                <w:lang w:val="en-US" w:eastAsia="zh-CN"/>
              </w:rPr>
            </w:pPr>
            <w:r>
              <w:rPr>
                <w:rFonts w:hint="eastAsia" w:ascii="仿宋" w:hAnsi="仿宋" w:eastAsia="仿宋" w:cs="仿宋"/>
                <w:b/>
                <w:bCs/>
                <w:sz w:val="32"/>
                <w:szCs w:val="32"/>
                <w:vertAlign w:val="baseline"/>
                <w:lang w:val="en-US" w:eastAsia="zh-CN"/>
              </w:rPr>
              <w:t>项目名称</w:t>
            </w:r>
          </w:p>
        </w:tc>
        <w:tc>
          <w:tcPr>
            <w:tcW w:w="4126" w:type="dxa"/>
            <w:tcBorders>
              <w:top w:val="single" w:color="000000" w:sz="4" w:space="0"/>
              <w:left w:val="single" w:color="000000" w:sz="4" w:space="0"/>
              <w:bottom w:val="single" w:color="000000" w:sz="4" w:space="0"/>
              <w:right w:val="single" w:color="000000" w:sz="4" w:space="0"/>
            </w:tcBorders>
            <w:noWrap w:val="0"/>
            <w:vAlign w:val="center"/>
          </w:tcPr>
          <w:p>
            <w:pPr>
              <w:pStyle w:val="5"/>
              <w:jc w:val="center"/>
              <w:rPr>
                <w:rFonts w:hint="eastAsia" w:ascii="仿宋" w:hAnsi="仿宋" w:eastAsia="仿宋" w:cs="仿宋"/>
                <w:b/>
                <w:bCs/>
                <w:sz w:val="32"/>
                <w:szCs w:val="32"/>
                <w:vertAlign w:val="baseline"/>
                <w:lang w:val="en-US" w:eastAsia="zh-CN"/>
              </w:rPr>
            </w:pPr>
            <w:r>
              <w:rPr>
                <w:rFonts w:hint="eastAsia" w:ascii="仿宋" w:hAnsi="仿宋" w:eastAsia="仿宋" w:cs="仿宋"/>
                <w:b/>
                <w:bCs/>
                <w:sz w:val="32"/>
                <w:szCs w:val="32"/>
                <w:vertAlign w:val="baseline"/>
                <w:lang w:val="en-US" w:eastAsia="zh-CN"/>
              </w:rPr>
              <w:t>报价(单价：元)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84" w:hRule="atLeast"/>
          <w:jc w:val="center"/>
        </w:trPr>
        <w:tc>
          <w:tcPr>
            <w:tcW w:w="915" w:type="dxa"/>
            <w:tcBorders>
              <w:top w:val="single" w:color="000000" w:sz="4" w:space="0"/>
              <w:left w:val="single" w:color="000000" w:sz="4" w:space="0"/>
              <w:bottom w:val="single" w:color="000000" w:sz="4" w:space="0"/>
              <w:right w:val="single" w:color="000000" w:sz="4" w:space="0"/>
            </w:tcBorders>
            <w:noWrap w:val="0"/>
            <w:vAlign w:val="center"/>
          </w:tcPr>
          <w:p>
            <w:pPr>
              <w:pStyle w:val="5"/>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1</w:t>
            </w:r>
          </w:p>
        </w:tc>
        <w:tc>
          <w:tcPr>
            <w:tcW w:w="3918" w:type="dxa"/>
            <w:tcBorders>
              <w:top w:val="single" w:color="000000" w:sz="4" w:space="0"/>
              <w:left w:val="single" w:color="000000" w:sz="4" w:space="0"/>
              <w:bottom w:val="single" w:color="000000" w:sz="4" w:space="0"/>
              <w:right w:val="single" w:color="000000" w:sz="4" w:space="0"/>
            </w:tcBorders>
            <w:noWrap w:val="0"/>
            <w:vAlign w:val="center"/>
          </w:tcPr>
          <w:p>
            <w:pPr>
              <w:pStyle w:val="5"/>
              <w:jc w:val="both"/>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山东省第二康复医院电视机及会议显示设备采购</w:t>
            </w:r>
          </w:p>
        </w:tc>
        <w:tc>
          <w:tcPr>
            <w:tcW w:w="4126" w:type="dxa"/>
            <w:tcBorders>
              <w:top w:val="single" w:color="000000" w:sz="4" w:space="0"/>
              <w:left w:val="single" w:color="000000" w:sz="4" w:space="0"/>
              <w:bottom w:val="single" w:color="000000" w:sz="4" w:space="0"/>
              <w:right w:val="single" w:color="000000" w:sz="4" w:space="0"/>
            </w:tcBorders>
            <w:noWrap w:val="0"/>
            <w:vAlign w:val="center"/>
          </w:tcPr>
          <w:p>
            <w:pPr>
              <w:pStyle w:val="5"/>
              <w:jc w:val="both"/>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小 写 ：</w:t>
            </w:r>
          </w:p>
          <w:p>
            <w:pPr>
              <w:pStyle w:val="5"/>
              <w:jc w:val="both"/>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大 写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7" w:hRule="atLeast"/>
          <w:jc w:val="center"/>
        </w:trPr>
        <w:tc>
          <w:tcPr>
            <w:tcW w:w="915" w:type="dxa"/>
            <w:tcBorders>
              <w:top w:val="single" w:color="000000" w:sz="4" w:space="0"/>
              <w:left w:val="single" w:color="000000" w:sz="4" w:space="0"/>
              <w:bottom w:val="single" w:color="000000" w:sz="4" w:space="0"/>
              <w:right w:val="single" w:color="000000" w:sz="4" w:space="0"/>
            </w:tcBorders>
            <w:noWrap w:val="0"/>
            <w:vAlign w:val="center"/>
          </w:tcPr>
          <w:p>
            <w:pPr>
              <w:pStyle w:val="5"/>
              <w:jc w:val="center"/>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2</w:t>
            </w:r>
          </w:p>
        </w:tc>
        <w:tc>
          <w:tcPr>
            <w:tcW w:w="3918" w:type="dxa"/>
            <w:tcBorders>
              <w:top w:val="single" w:color="000000" w:sz="4" w:space="0"/>
              <w:left w:val="single" w:color="000000" w:sz="4" w:space="0"/>
              <w:bottom w:val="single" w:color="000000" w:sz="4" w:space="0"/>
              <w:right w:val="single" w:color="000000" w:sz="4" w:space="0"/>
            </w:tcBorders>
            <w:noWrap w:val="0"/>
            <w:vAlign w:val="center"/>
          </w:tcPr>
          <w:p>
            <w:pPr>
              <w:pStyle w:val="5"/>
              <w:jc w:val="center"/>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工期</w:t>
            </w:r>
          </w:p>
        </w:tc>
        <w:tc>
          <w:tcPr>
            <w:tcW w:w="4126" w:type="dxa"/>
            <w:tcBorders>
              <w:top w:val="single" w:color="000000" w:sz="4" w:space="0"/>
              <w:left w:val="single" w:color="000000" w:sz="4" w:space="0"/>
              <w:bottom w:val="single" w:color="000000" w:sz="4" w:space="0"/>
              <w:right w:val="single" w:color="000000" w:sz="4" w:space="0"/>
            </w:tcBorders>
            <w:noWrap w:val="0"/>
            <w:vAlign w:val="bottom"/>
          </w:tcPr>
          <w:p>
            <w:pPr>
              <w:pStyle w:val="5"/>
              <w:rPr>
                <w:rFonts w:hint="eastAsia" w:ascii="仿宋" w:hAnsi="仿宋" w:eastAsia="仿宋" w:cs="仿宋"/>
                <w:sz w:val="32"/>
                <w:szCs w:val="32"/>
                <w:vertAlign w:val="baseli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7" w:hRule="atLeast"/>
          <w:jc w:val="center"/>
        </w:trPr>
        <w:tc>
          <w:tcPr>
            <w:tcW w:w="915" w:type="dxa"/>
            <w:tcBorders>
              <w:top w:val="single" w:color="000000" w:sz="4" w:space="0"/>
              <w:left w:val="single" w:color="000000" w:sz="4" w:space="0"/>
              <w:bottom w:val="single" w:color="000000" w:sz="4" w:space="0"/>
              <w:right w:val="single" w:color="000000" w:sz="4" w:space="0"/>
            </w:tcBorders>
            <w:noWrap w:val="0"/>
            <w:vAlign w:val="center"/>
          </w:tcPr>
          <w:p>
            <w:pPr>
              <w:pStyle w:val="5"/>
              <w:jc w:val="center"/>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3</w:t>
            </w:r>
          </w:p>
        </w:tc>
        <w:tc>
          <w:tcPr>
            <w:tcW w:w="3918" w:type="dxa"/>
            <w:tcBorders>
              <w:top w:val="single" w:color="000000" w:sz="4" w:space="0"/>
              <w:left w:val="single" w:color="000000" w:sz="4" w:space="0"/>
              <w:bottom w:val="single" w:color="000000" w:sz="4" w:space="0"/>
              <w:right w:val="single" w:color="000000" w:sz="4" w:space="0"/>
            </w:tcBorders>
            <w:noWrap w:val="0"/>
            <w:vAlign w:val="center"/>
          </w:tcPr>
          <w:p>
            <w:pPr>
              <w:pStyle w:val="5"/>
              <w:jc w:val="center"/>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质保期</w:t>
            </w:r>
          </w:p>
        </w:tc>
        <w:tc>
          <w:tcPr>
            <w:tcW w:w="4126" w:type="dxa"/>
            <w:tcBorders>
              <w:top w:val="single" w:color="000000" w:sz="4" w:space="0"/>
              <w:left w:val="single" w:color="000000" w:sz="4" w:space="0"/>
              <w:bottom w:val="single" w:color="000000" w:sz="4" w:space="0"/>
              <w:right w:val="single" w:color="000000" w:sz="4" w:space="0"/>
            </w:tcBorders>
            <w:noWrap w:val="0"/>
            <w:vAlign w:val="bottom"/>
          </w:tcPr>
          <w:p>
            <w:pPr>
              <w:pStyle w:val="5"/>
              <w:rPr>
                <w:rFonts w:hint="eastAsia" w:ascii="仿宋" w:hAnsi="仿宋" w:eastAsia="仿宋" w:cs="仿宋"/>
                <w:sz w:val="32"/>
                <w:szCs w:val="32"/>
                <w:vertAlign w:val="baseli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7" w:hRule="atLeast"/>
          <w:jc w:val="center"/>
        </w:trPr>
        <w:tc>
          <w:tcPr>
            <w:tcW w:w="915" w:type="dxa"/>
            <w:tcBorders>
              <w:top w:val="single" w:color="000000" w:sz="4" w:space="0"/>
              <w:left w:val="single" w:color="000000" w:sz="4" w:space="0"/>
              <w:bottom w:val="single" w:color="000000" w:sz="4" w:space="0"/>
              <w:right w:val="single" w:color="000000" w:sz="4" w:space="0"/>
            </w:tcBorders>
            <w:noWrap w:val="0"/>
            <w:vAlign w:val="center"/>
          </w:tcPr>
          <w:p>
            <w:pPr>
              <w:pStyle w:val="5"/>
              <w:jc w:val="center"/>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4</w:t>
            </w:r>
          </w:p>
        </w:tc>
        <w:tc>
          <w:tcPr>
            <w:tcW w:w="3918" w:type="dxa"/>
            <w:tcBorders>
              <w:top w:val="single" w:color="000000" w:sz="4" w:space="0"/>
              <w:left w:val="single" w:color="000000" w:sz="4" w:space="0"/>
              <w:bottom w:val="single" w:color="000000" w:sz="4" w:space="0"/>
              <w:right w:val="single" w:color="000000" w:sz="4" w:space="0"/>
            </w:tcBorders>
            <w:noWrap w:val="0"/>
            <w:vAlign w:val="center"/>
          </w:tcPr>
          <w:p>
            <w:pPr>
              <w:pStyle w:val="5"/>
              <w:jc w:val="center"/>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质量标准</w:t>
            </w:r>
          </w:p>
        </w:tc>
        <w:tc>
          <w:tcPr>
            <w:tcW w:w="4126" w:type="dxa"/>
            <w:tcBorders>
              <w:top w:val="single" w:color="000000" w:sz="4" w:space="0"/>
              <w:left w:val="single" w:color="000000" w:sz="4" w:space="0"/>
              <w:bottom w:val="single" w:color="000000" w:sz="4" w:space="0"/>
              <w:right w:val="single" w:color="000000" w:sz="4" w:space="0"/>
            </w:tcBorders>
            <w:noWrap w:val="0"/>
            <w:vAlign w:val="top"/>
          </w:tcPr>
          <w:p>
            <w:pPr>
              <w:pStyle w:val="5"/>
              <w:rPr>
                <w:rFonts w:hint="eastAsia" w:ascii="仿宋" w:hAnsi="仿宋" w:eastAsia="仿宋" w:cs="仿宋"/>
                <w:sz w:val="32"/>
                <w:szCs w:val="32"/>
                <w:vertAlign w:val="baseli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99" w:hRule="atLeast"/>
          <w:jc w:val="center"/>
        </w:trPr>
        <w:tc>
          <w:tcPr>
            <w:tcW w:w="915" w:type="dxa"/>
            <w:tcBorders>
              <w:top w:val="single" w:color="000000" w:sz="4" w:space="0"/>
              <w:left w:val="single" w:color="000000" w:sz="4" w:space="0"/>
              <w:bottom w:val="single" w:color="auto" w:sz="4" w:space="0"/>
              <w:right w:val="single" w:color="000000" w:sz="4" w:space="0"/>
            </w:tcBorders>
            <w:noWrap w:val="0"/>
            <w:vAlign w:val="center"/>
          </w:tcPr>
          <w:p>
            <w:pPr>
              <w:pStyle w:val="5"/>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备注</w:t>
            </w:r>
          </w:p>
        </w:tc>
        <w:tc>
          <w:tcPr>
            <w:tcW w:w="8044" w:type="dxa"/>
            <w:gridSpan w:val="2"/>
            <w:tcBorders>
              <w:top w:val="single" w:color="000000" w:sz="4" w:space="0"/>
              <w:left w:val="single" w:color="000000" w:sz="4" w:space="0"/>
              <w:bottom w:val="single" w:color="000000" w:sz="4" w:space="0"/>
              <w:right w:val="single" w:color="000000" w:sz="4" w:space="0"/>
            </w:tcBorders>
            <w:noWrap w:val="0"/>
            <w:vAlign w:val="center"/>
          </w:tcPr>
          <w:p>
            <w:pPr>
              <w:pStyle w:val="5"/>
              <w:rPr>
                <w:rFonts w:hint="eastAsia" w:ascii="仿宋" w:hAnsi="仿宋" w:eastAsia="仿宋" w:cs="仿宋"/>
                <w:sz w:val="32"/>
                <w:szCs w:val="32"/>
                <w:vertAlign w:val="baseline"/>
                <w:lang w:val="en-US" w:eastAsia="zh-CN"/>
              </w:rPr>
            </w:pPr>
          </w:p>
        </w:tc>
      </w:tr>
    </w:tbl>
    <w:p>
      <w:pPr>
        <w:pStyle w:val="5"/>
        <w:ind w:left="1280" w:hanging="1280" w:hangingChars="400"/>
        <w:rPr>
          <w:rFonts w:hint="eastAsia" w:ascii="仿宋" w:hAnsi="仿宋" w:eastAsia="仿宋" w:cs="仿宋"/>
          <w:sz w:val="32"/>
          <w:szCs w:val="32"/>
          <w:vertAlign w:val="baseline"/>
          <w:lang w:val="en-US" w:eastAsia="zh-CN"/>
        </w:rPr>
      </w:pPr>
    </w:p>
    <w:p>
      <w:pPr>
        <w:pStyle w:val="5"/>
        <w:jc w:val="center"/>
        <w:rPr>
          <w:rFonts w:hint="default" w:ascii="仿宋" w:hAnsi="仿宋" w:eastAsia="仿宋" w:cs="仿宋"/>
          <w:b/>
          <w:bCs/>
          <w:sz w:val="36"/>
          <w:szCs w:val="36"/>
          <w:vertAlign w:val="baseline"/>
          <w:lang w:val="en-US" w:eastAsia="zh-CN"/>
        </w:rPr>
      </w:pPr>
      <w:r>
        <w:rPr>
          <w:rFonts w:hint="eastAsia" w:ascii="仿宋" w:hAnsi="仿宋" w:eastAsia="仿宋" w:cs="仿宋"/>
          <w:b/>
          <w:bCs/>
          <w:sz w:val="36"/>
          <w:szCs w:val="36"/>
          <w:vertAlign w:val="baseline"/>
          <w:lang w:val="en-US" w:eastAsia="zh-CN"/>
        </w:rPr>
        <w:t>报价明细</w:t>
      </w:r>
    </w:p>
    <w:p>
      <w:pPr>
        <w:pStyle w:val="5"/>
        <w:rPr>
          <w:rFonts w:hint="eastAsia" w:ascii="仿宋" w:hAnsi="仿宋" w:eastAsia="仿宋" w:cs="仿宋"/>
          <w:sz w:val="22"/>
          <w:szCs w:val="22"/>
          <w:vertAlign w:val="baseline"/>
          <w:lang w:val="en-US" w:eastAsia="zh-CN"/>
        </w:rPr>
      </w:pPr>
    </w:p>
    <w:tbl>
      <w:tblPr>
        <w:tblStyle w:val="9"/>
        <w:tblW w:w="8519"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885"/>
        <w:gridCol w:w="1956"/>
        <w:gridCol w:w="1571"/>
        <w:gridCol w:w="1369"/>
        <w:gridCol w:w="1369"/>
        <w:gridCol w:w="136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7" w:hRule="atLeast"/>
          <w:jc w:val="center"/>
        </w:trPr>
        <w:tc>
          <w:tcPr>
            <w:tcW w:w="885" w:type="dxa"/>
            <w:tcBorders>
              <w:top w:val="single" w:color="000000" w:sz="4" w:space="0"/>
              <w:left w:val="single" w:color="000000" w:sz="4" w:space="0"/>
              <w:bottom w:val="single" w:color="000000" w:sz="4" w:space="0"/>
              <w:right w:val="single" w:color="000000" w:sz="4" w:space="0"/>
            </w:tcBorders>
            <w:noWrap w:val="0"/>
            <w:vAlign w:val="center"/>
          </w:tcPr>
          <w:p>
            <w:pPr>
              <w:pStyle w:val="5"/>
              <w:jc w:val="center"/>
              <w:rPr>
                <w:rFonts w:hint="eastAsia" w:ascii="仿宋" w:hAnsi="仿宋" w:eastAsia="仿宋" w:cs="仿宋"/>
                <w:b/>
                <w:bCs/>
                <w:sz w:val="28"/>
                <w:szCs w:val="28"/>
                <w:vertAlign w:val="baseline"/>
                <w:lang w:val="en-US" w:eastAsia="zh-CN"/>
              </w:rPr>
            </w:pPr>
            <w:r>
              <w:rPr>
                <w:rFonts w:hint="eastAsia" w:ascii="仿宋" w:hAnsi="仿宋" w:eastAsia="仿宋" w:cs="仿宋"/>
                <w:b/>
                <w:bCs/>
                <w:sz w:val="28"/>
                <w:szCs w:val="28"/>
                <w:vertAlign w:val="baseline"/>
                <w:lang w:val="en-US" w:eastAsia="zh-CN"/>
              </w:rPr>
              <w:t>序号</w:t>
            </w:r>
          </w:p>
        </w:tc>
        <w:tc>
          <w:tcPr>
            <w:tcW w:w="1956" w:type="dxa"/>
            <w:tcBorders>
              <w:top w:val="single" w:color="000000" w:sz="4" w:space="0"/>
              <w:left w:val="single" w:color="000000" w:sz="4" w:space="0"/>
              <w:bottom w:val="single" w:color="000000" w:sz="4" w:space="0"/>
              <w:right w:val="single" w:color="000000" w:sz="4" w:space="0"/>
            </w:tcBorders>
            <w:noWrap w:val="0"/>
            <w:vAlign w:val="center"/>
          </w:tcPr>
          <w:p>
            <w:pPr>
              <w:pStyle w:val="5"/>
              <w:jc w:val="center"/>
              <w:rPr>
                <w:rFonts w:hint="default" w:ascii="仿宋" w:hAnsi="仿宋" w:eastAsia="仿宋" w:cs="仿宋"/>
                <w:b/>
                <w:bCs/>
                <w:sz w:val="28"/>
                <w:szCs w:val="28"/>
                <w:vertAlign w:val="baseline"/>
                <w:lang w:val="en-US" w:eastAsia="zh-CN"/>
              </w:rPr>
            </w:pPr>
            <w:r>
              <w:rPr>
                <w:rFonts w:hint="eastAsia" w:ascii="仿宋" w:hAnsi="仿宋" w:eastAsia="仿宋" w:cs="仿宋"/>
                <w:b/>
                <w:bCs/>
                <w:sz w:val="28"/>
                <w:szCs w:val="28"/>
                <w:vertAlign w:val="baseline"/>
                <w:lang w:val="en-US" w:eastAsia="zh-CN"/>
              </w:rPr>
              <w:t>名称</w:t>
            </w:r>
          </w:p>
        </w:tc>
        <w:tc>
          <w:tcPr>
            <w:tcW w:w="1571" w:type="dxa"/>
            <w:tcBorders>
              <w:top w:val="single" w:color="000000" w:sz="4" w:space="0"/>
              <w:left w:val="single" w:color="000000" w:sz="4" w:space="0"/>
              <w:bottom w:val="single" w:color="000000" w:sz="4" w:space="0"/>
              <w:right w:val="single" w:color="000000" w:sz="4" w:space="0"/>
            </w:tcBorders>
            <w:noWrap w:val="0"/>
            <w:vAlign w:val="center"/>
          </w:tcPr>
          <w:p>
            <w:pPr>
              <w:pStyle w:val="5"/>
              <w:jc w:val="center"/>
              <w:rPr>
                <w:rFonts w:hint="default" w:ascii="仿宋" w:hAnsi="仿宋" w:eastAsia="仿宋" w:cs="仿宋"/>
                <w:b/>
                <w:bCs/>
                <w:sz w:val="28"/>
                <w:szCs w:val="28"/>
                <w:vertAlign w:val="baseline"/>
                <w:lang w:val="en-US" w:eastAsia="zh-CN"/>
              </w:rPr>
            </w:pPr>
            <w:r>
              <w:rPr>
                <w:rFonts w:hint="eastAsia" w:ascii="仿宋" w:hAnsi="仿宋" w:eastAsia="仿宋" w:cs="仿宋"/>
                <w:b/>
                <w:bCs/>
                <w:sz w:val="28"/>
                <w:szCs w:val="28"/>
                <w:vertAlign w:val="baseline"/>
                <w:lang w:val="en-US" w:eastAsia="zh-CN"/>
              </w:rPr>
              <w:t>规格型号</w:t>
            </w:r>
          </w:p>
        </w:tc>
        <w:tc>
          <w:tcPr>
            <w:tcW w:w="1369" w:type="dxa"/>
            <w:tcBorders>
              <w:top w:val="single" w:color="000000" w:sz="4" w:space="0"/>
              <w:left w:val="single" w:color="000000" w:sz="4" w:space="0"/>
              <w:bottom w:val="single" w:color="000000" w:sz="4" w:space="0"/>
              <w:right w:val="single" w:color="000000" w:sz="4" w:space="0"/>
            </w:tcBorders>
            <w:noWrap w:val="0"/>
            <w:vAlign w:val="center"/>
          </w:tcPr>
          <w:p>
            <w:pPr>
              <w:pStyle w:val="5"/>
              <w:jc w:val="center"/>
              <w:rPr>
                <w:rFonts w:hint="default" w:ascii="仿宋" w:hAnsi="仿宋" w:eastAsia="仿宋" w:cs="仿宋"/>
                <w:b/>
                <w:bCs/>
                <w:sz w:val="28"/>
                <w:szCs w:val="28"/>
                <w:vertAlign w:val="baseline"/>
                <w:lang w:val="en-US" w:eastAsia="zh-CN"/>
              </w:rPr>
            </w:pPr>
            <w:r>
              <w:rPr>
                <w:rFonts w:hint="eastAsia" w:ascii="仿宋" w:hAnsi="仿宋" w:eastAsia="仿宋" w:cs="仿宋"/>
                <w:b/>
                <w:bCs/>
                <w:sz w:val="28"/>
                <w:szCs w:val="28"/>
                <w:vertAlign w:val="baseline"/>
                <w:lang w:val="en-US" w:eastAsia="zh-CN"/>
              </w:rPr>
              <w:t>单价</w:t>
            </w:r>
          </w:p>
        </w:tc>
        <w:tc>
          <w:tcPr>
            <w:tcW w:w="1369" w:type="dxa"/>
            <w:tcBorders>
              <w:top w:val="single" w:color="000000" w:sz="4" w:space="0"/>
              <w:left w:val="single" w:color="000000" w:sz="4" w:space="0"/>
              <w:bottom w:val="single" w:color="000000" w:sz="4" w:space="0"/>
              <w:right w:val="single" w:color="000000" w:sz="4" w:space="0"/>
            </w:tcBorders>
            <w:noWrap w:val="0"/>
            <w:vAlign w:val="center"/>
          </w:tcPr>
          <w:p>
            <w:pPr>
              <w:pStyle w:val="5"/>
              <w:jc w:val="center"/>
              <w:rPr>
                <w:rFonts w:hint="default" w:ascii="仿宋" w:hAnsi="仿宋" w:eastAsia="仿宋" w:cs="仿宋"/>
                <w:b/>
                <w:bCs/>
                <w:sz w:val="28"/>
                <w:szCs w:val="28"/>
                <w:vertAlign w:val="baseline"/>
                <w:lang w:val="en-US" w:eastAsia="zh-CN"/>
              </w:rPr>
            </w:pPr>
            <w:r>
              <w:rPr>
                <w:rFonts w:hint="eastAsia" w:ascii="仿宋" w:hAnsi="仿宋" w:eastAsia="仿宋" w:cs="仿宋"/>
                <w:b/>
                <w:bCs/>
                <w:sz w:val="28"/>
                <w:szCs w:val="28"/>
                <w:vertAlign w:val="baseline"/>
                <w:lang w:val="en-US" w:eastAsia="zh-CN"/>
              </w:rPr>
              <w:t>数量</w:t>
            </w:r>
          </w:p>
        </w:tc>
        <w:tc>
          <w:tcPr>
            <w:tcW w:w="1369" w:type="dxa"/>
            <w:tcBorders>
              <w:top w:val="single" w:color="000000" w:sz="4" w:space="0"/>
              <w:left w:val="single" w:color="000000" w:sz="4" w:space="0"/>
              <w:bottom w:val="single" w:color="000000" w:sz="4" w:space="0"/>
              <w:right w:val="single" w:color="000000" w:sz="4" w:space="0"/>
            </w:tcBorders>
            <w:noWrap w:val="0"/>
            <w:vAlign w:val="center"/>
          </w:tcPr>
          <w:p>
            <w:pPr>
              <w:pStyle w:val="5"/>
              <w:jc w:val="center"/>
              <w:rPr>
                <w:rFonts w:hint="default" w:ascii="仿宋" w:hAnsi="仿宋" w:eastAsia="仿宋" w:cs="仿宋"/>
                <w:b/>
                <w:bCs/>
                <w:sz w:val="28"/>
                <w:szCs w:val="28"/>
                <w:vertAlign w:val="baseline"/>
                <w:lang w:val="en-US" w:eastAsia="zh-CN"/>
              </w:rPr>
            </w:pPr>
            <w:r>
              <w:rPr>
                <w:rFonts w:hint="eastAsia" w:ascii="仿宋" w:hAnsi="仿宋" w:eastAsia="仿宋" w:cs="仿宋"/>
                <w:b/>
                <w:bCs/>
                <w:sz w:val="28"/>
                <w:szCs w:val="28"/>
                <w:vertAlign w:val="baseline"/>
                <w:lang w:val="en-US" w:eastAsia="zh-CN"/>
              </w:rPr>
              <w:t>总价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9" w:hRule="atLeast"/>
          <w:jc w:val="center"/>
        </w:trPr>
        <w:tc>
          <w:tcPr>
            <w:tcW w:w="885" w:type="dxa"/>
            <w:tcBorders>
              <w:top w:val="single" w:color="000000" w:sz="4" w:space="0"/>
              <w:left w:val="single" w:color="000000" w:sz="4" w:space="0"/>
              <w:bottom w:val="single" w:color="000000" w:sz="4" w:space="0"/>
              <w:right w:val="single" w:color="000000" w:sz="4" w:space="0"/>
            </w:tcBorders>
            <w:noWrap w:val="0"/>
            <w:vAlign w:val="center"/>
          </w:tcPr>
          <w:p>
            <w:pPr>
              <w:pStyle w:val="5"/>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1</w:t>
            </w:r>
          </w:p>
        </w:tc>
        <w:tc>
          <w:tcPr>
            <w:tcW w:w="19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8"/>
                <w:szCs w:val="28"/>
                <w:u w:val="none"/>
                <w:lang w:val="en-US" w:eastAsia="zh-CN" w:bidi="ar-SA"/>
              </w:rPr>
            </w:pPr>
            <w:r>
              <w:rPr>
                <w:rFonts w:hint="eastAsia" w:ascii="宋体" w:hAnsi="宋体" w:eastAsia="宋体" w:cs="宋体"/>
                <w:i w:val="0"/>
                <w:iCs w:val="0"/>
                <w:color w:val="000000"/>
                <w:kern w:val="2"/>
                <w:sz w:val="28"/>
                <w:szCs w:val="28"/>
                <w:u w:val="none"/>
                <w:lang w:val="en-US" w:eastAsia="zh-CN" w:bidi="ar-SA"/>
              </w:rPr>
              <w:t>电视机</w:t>
            </w:r>
          </w:p>
        </w:tc>
        <w:tc>
          <w:tcPr>
            <w:tcW w:w="1571" w:type="dxa"/>
            <w:tcBorders>
              <w:top w:val="single" w:color="000000" w:sz="4" w:space="0"/>
              <w:left w:val="single" w:color="000000" w:sz="4" w:space="0"/>
              <w:bottom w:val="single" w:color="000000" w:sz="4" w:space="0"/>
              <w:right w:val="single" w:color="000000" w:sz="4" w:space="0"/>
            </w:tcBorders>
            <w:noWrap w:val="0"/>
            <w:vAlign w:val="bottom"/>
          </w:tcPr>
          <w:p>
            <w:pPr>
              <w:pStyle w:val="5"/>
              <w:jc w:val="center"/>
              <w:rPr>
                <w:rFonts w:hint="eastAsia" w:ascii="仿宋" w:hAnsi="仿宋" w:eastAsia="仿宋" w:cs="仿宋"/>
                <w:sz w:val="28"/>
                <w:szCs w:val="28"/>
                <w:vertAlign w:val="baseline"/>
                <w:lang w:val="en-US" w:eastAsia="zh-CN"/>
              </w:rPr>
            </w:pPr>
          </w:p>
        </w:tc>
        <w:tc>
          <w:tcPr>
            <w:tcW w:w="1369" w:type="dxa"/>
            <w:tcBorders>
              <w:top w:val="single" w:color="000000" w:sz="4" w:space="0"/>
              <w:left w:val="single" w:color="000000" w:sz="4" w:space="0"/>
              <w:bottom w:val="single" w:color="000000" w:sz="4" w:space="0"/>
              <w:right w:val="single" w:color="000000" w:sz="4" w:space="0"/>
            </w:tcBorders>
            <w:noWrap w:val="0"/>
            <w:vAlign w:val="bottom"/>
          </w:tcPr>
          <w:p>
            <w:pPr>
              <w:pStyle w:val="5"/>
              <w:jc w:val="both"/>
              <w:rPr>
                <w:rFonts w:hint="eastAsia" w:ascii="仿宋" w:hAnsi="仿宋" w:eastAsia="仿宋" w:cs="仿宋"/>
                <w:sz w:val="28"/>
                <w:szCs w:val="28"/>
                <w:vertAlign w:val="baseline"/>
                <w:lang w:val="en-US" w:eastAsia="zh-CN"/>
              </w:rPr>
            </w:pPr>
          </w:p>
        </w:tc>
        <w:tc>
          <w:tcPr>
            <w:tcW w:w="1369" w:type="dxa"/>
            <w:tcBorders>
              <w:top w:val="single" w:color="000000" w:sz="4" w:space="0"/>
              <w:left w:val="single" w:color="000000" w:sz="4" w:space="0"/>
              <w:bottom w:val="single" w:color="000000" w:sz="4" w:space="0"/>
              <w:right w:val="single" w:color="000000" w:sz="4" w:space="0"/>
            </w:tcBorders>
            <w:noWrap w:val="0"/>
            <w:vAlign w:val="bottom"/>
          </w:tcPr>
          <w:p>
            <w:pPr>
              <w:pStyle w:val="5"/>
              <w:jc w:val="center"/>
              <w:rPr>
                <w:rFonts w:hint="default"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2套</w:t>
            </w:r>
          </w:p>
        </w:tc>
        <w:tc>
          <w:tcPr>
            <w:tcW w:w="1369" w:type="dxa"/>
            <w:tcBorders>
              <w:top w:val="single" w:color="000000" w:sz="4" w:space="0"/>
              <w:left w:val="single" w:color="000000" w:sz="4" w:space="0"/>
              <w:bottom w:val="single" w:color="000000" w:sz="4" w:space="0"/>
              <w:right w:val="single" w:color="000000" w:sz="4" w:space="0"/>
            </w:tcBorders>
            <w:noWrap w:val="0"/>
            <w:vAlign w:val="bottom"/>
          </w:tcPr>
          <w:p>
            <w:pPr>
              <w:pStyle w:val="5"/>
              <w:jc w:val="center"/>
              <w:rPr>
                <w:rFonts w:hint="eastAsia" w:ascii="仿宋" w:hAnsi="仿宋" w:eastAsia="仿宋" w:cs="仿宋"/>
                <w:sz w:val="28"/>
                <w:szCs w:val="28"/>
                <w:vertAlign w:val="baseli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7" w:hRule="atLeast"/>
          <w:jc w:val="center"/>
        </w:trPr>
        <w:tc>
          <w:tcPr>
            <w:tcW w:w="885" w:type="dxa"/>
            <w:tcBorders>
              <w:top w:val="single" w:color="000000" w:sz="4" w:space="0"/>
              <w:left w:val="single" w:color="000000" w:sz="4" w:space="0"/>
              <w:bottom w:val="single" w:color="000000" w:sz="4" w:space="0"/>
              <w:right w:val="single" w:color="000000" w:sz="4" w:space="0"/>
            </w:tcBorders>
            <w:noWrap w:val="0"/>
            <w:vAlign w:val="center"/>
          </w:tcPr>
          <w:p>
            <w:pPr>
              <w:pStyle w:val="5"/>
              <w:jc w:val="center"/>
              <w:rPr>
                <w:rFonts w:hint="default"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2</w:t>
            </w:r>
          </w:p>
        </w:tc>
        <w:tc>
          <w:tcPr>
            <w:tcW w:w="19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8"/>
                <w:szCs w:val="28"/>
                <w:u w:val="none"/>
                <w:lang w:val="en-US" w:eastAsia="zh-CN" w:bidi="ar-SA"/>
              </w:rPr>
            </w:pPr>
            <w:r>
              <w:rPr>
                <w:rFonts w:hint="eastAsia" w:ascii="宋体" w:hAnsi="宋体" w:eastAsia="宋体" w:cs="宋体"/>
                <w:i w:val="0"/>
                <w:iCs w:val="0"/>
                <w:color w:val="000000"/>
                <w:kern w:val="0"/>
                <w:sz w:val="28"/>
                <w:szCs w:val="28"/>
                <w:u w:val="none"/>
                <w:lang w:val="en-US" w:eastAsia="zh-CN" w:bidi="ar"/>
              </w:rPr>
              <w:t>会议显示设备</w:t>
            </w:r>
          </w:p>
        </w:tc>
        <w:tc>
          <w:tcPr>
            <w:tcW w:w="1571" w:type="dxa"/>
            <w:tcBorders>
              <w:top w:val="single" w:color="000000" w:sz="4" w:space="0"/>
              <w:left w:val="single" w:color="000000" w:sz="4" w:space="0"/>
              <w:bottom w:val="single" w:color="000000" w:sz="4" w:space="0"/>
              <w:right w:val="single" w:color="000000" w:sz="4" w:space="0"/>
            </w:tcBorders>
            <w:noWrap w:val="0"/>
            <w:vAlign w:val="bottom"/>
          </w:tcPr>
          <w:p>
            <w:pPr>
              <w:pStyle w:val="5"/>
              <w:jc w:val="center"/>
              <w:rPr>
                <w:rFonts w:hint="eastAsia" w:ascii="仿宋" w:hAnsi="仿宋" w:eastAsia="仿宋" w:cs="仿宋"/>
                <w:sz w:val="28"/>
                <w:szCs w:val="28"/>
                <w:vertAlign w:val="baseline"/>
                <w:lang w:val="en-US" w:eastAsia="zh-CN"/>
              </w:rPr>
            </w:pPr>
          </w:p>
        </w:tc>
        <w:tc>
          <w:tcPr>
            <w:tcW w:w="1369" w:type="dxa"/>
            <w:tcBorders>
              <w:top w:val="single" w:color="000000" w:sz="4" w:space="0"/>
              <w:left w:val="single" w:color="000000" w:sz="4" w:space="0"/>
              <w:bottom w:val="single" w:color="000000" w:sz="4" w:space="0"/>
              <w:right w:val="single" w:color="000000" w:sz="4" w:space="0"/>
            </w:tcBorders>
            <w:noWrap w:val="0"/>
            <w:vAlign w:val="bottom"/>
          </w:tcPr>
          <w:p>
            <w:pPr>
              <w:pStyle w:val="5"/>
              <w:jc w:val="center"/>
              <w:rPr>
                <w:rFonts w:hint="eastAsia" w:ascii="仿宋" w:hAnsi="仿宋" w:eastAsia="仿宋" w:cs="仿宋"/>
                <w:sz w:val="28"/>
                <w:szCs w:val="28"/>
                <w:vertAlign w:val="baseline"/>
                <w:lang w:val="en-US" w:eastAsia="zh-CN"/>
              </w:rPr>
            </w:pPr>
          </w:p>
        </w:tc>
        <w:tc>
          <w:tcPr>
            <w:tcW w:w="1369" w:type="dxa"/>
            <w:tcBorders>
              <w:top w:val="single" w:color="000000" w:sz="4" w:space="0"/>
              <w:left w:val="single" w:color="000000" w:sz="4" w:space="0"/>
              <w:bottom w:val="single" w:color="000000" w:sz="4" w:space="0"/>
              <w:right w:val="single" w:color="000000" w:sz="4" w:space="0"/>
            </w:tcBorders>
            <w:noWrap w:val="0"/>
            <w:vAlign w:val="bottom"/>
          </w:tcPr>
          <w:p>
            <w:pPr>
              <w:pStyle w:val="5"/>
              <w:jc w:val="center"/>
              <w:rPr>
                <w:rFonts w:hint="default"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1套</w:t>
            </w:r>
          </w:p>
        </w:tc>
        <w:tc>
          <w:tcPr>
            <w:tcW w:w="1369" w:type="dxa"/>
            <w:tcBorders>
              <w:top w:val="single" w:color="000000" w:sz="4" w:space="0"/>
              <w:left w:val="single" w:color="000000" w:sz="4" w:space="0"/>
              <w:bottom w:val="single" w:color="000000" w:sz="4" w:space="0"/>
              <w:right w:val="single" w:color="000000" w:sz="4" w:space="0"/>
            </w:tcBorders>
            <w:noWrap w:val="0"/>
            <w:vAlign w:val="bottom"/>
          </w:tcPr>
          <w:p>
            <w:pPr>
              <w:pStyle w:val="5"/>
              <w:jc w:val="center"/>
              <w:rPr>
                <w:rFonts w:hint="eastAsia" w:ascii="仿宋" w:hAnsi="仿宋" w:eastAsia="仿宋" w:cs="仿宋"/>
                <w:sz w:val="28"/>
                <w:szCs w:val="28"/>
                <w:vertAlign w:val="baseli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7" w:hRule="atLeast"/>
          <w:jc w:val="center"/>
        </w:trPr>
        <w:tc>
          <w:tcPr>
            <w:tcW w:w="4412" w:type="dxa"/>
            <w:gridSpan w:val="3"/>
            <w:tcBorders>
              <w:top w:val="single" w:color="000000" w:sz="4" w:space="0"/>
              <w:left w:val="single" w:color="000000" w:sz="4" w:space="0"/>
              <w:bottom w:val="single" w:color="000000" w:sz="4" w:space="0"/>
              <w:right w:val="single" w:color="000000" w:sz="4" w:space="0"/>
            </w:tcBorders>
            <w:noWrap w:val="0"/>
            <w:vAlign w:val="center"/>
          </w:tcPr>
          <w:p>
            <w:pPr>
              <w:pStyle w:val="5"/>
              <w:jc w:val="center"/>
              <w:rPr>
                <w:rFonts w:hint="default"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合计</w:t>
            </w:r>
          </w:p>
        </w:tc>
        <w:tc>
          <w:tcPr>
            <w:tcW w:w="4107" w:type="dxa"/>
            <w:gridSpan w:val="3"/>
            <w:tcBorders>
              <w:top w:val="single" w:color="000000" w:sz="4" w:space="0"/>
              <w:left w:val="single" w:color="000000" w:sz="4" w:space="0"/>
              <w:bottom w:val="single" w:color="000000" w:sz="4" w:space="0"/>
              <w:right w:val="single" w:color="000000" w:sz="4" w:space="0"/>
            </w:tcBorders>
            <w:noWrap w:val="0"/>
            <w:vAlign w:val="top"/>
          </w:tcPr>
          <w:p>
            <w:pPr>
              <w:pStyle w:val="5"/>
              <w:jc w:val="center"/>
              <w:rPr>
                <w:rFonts w:hint="eastAsia" w:ascii="仿宋" w:hAnsi="仿宋" w:eastAsia="仿宋" w:cs="仿宋"/>
                <w:sz w:val="28"/>
                <w:szCs w:val="28"/>
                <w:vertAlign w:val="baseline"/>
                <w:lang w:val="en-US" w:eastAsia="zh-CN"/>
              </w:rPr>
            </w:pPr>
          </w:p>
        </w:tc>
      </w:tr>
    </w:tbl>
    <w:p>
      <w:pPr>
        <w:pStyle w:val="5"/>
        <w:ind w:left="1280" w:hanging="1120" w:hangingChars="400"/>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注：（1）提交报价单视同响应院内采购项目需求公示中所有要求。</w:t>
      </w:r>
    </w:p>
    <w:p>
      <w:pPr>
        <w:pStyle w:val="5"/>
        <w:ind w:firstLine="280" w:firstLineChars="100"/>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（2）供应商所报价格为含税全包价。</w:t>
      </w:r>
    </w:p>
    <w:p>
      <w:pPr>
        <w:pStyle w:val="5"/>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 xml:space="preserve">供应商名称：（公章）         </w:t>
      </w:r>
    </w:p>
    <w:p>
      <w:pPr>
        <w:pStyle w:val="5"/>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 xml:space="preserve">法定代表人或授权代理人签字或盖章：          </w:t>
      </w:r>
    </w:p>
    <w:p>
      <w:pPr>
        <w:pStyle w:val="5"/>
        <w:rPr>
          <w:rFonts w:hint="eastAsia" w:ascii="仿宋" w:hAnsi="仿宋" w:eastAsia="仿宋" w:cs="仿宋"/>
          <w:sz w:val="32"/>
          <w:szCs w:val="32"/>
          <w:vertAlign w:val="baseline"/>
          <w:lang w:val="en-US" w:eastAsia="zh-CN"/>
        </w:rPr>
        <w:sectPr>
          <w:pgSz w:w="11906" w:h="16838"/>
          <w:pgMar w:top="1440" w:right="1800" w:bottom="1440" w:left="1800" w:header="851" w:footer="992" w:gutter="0"/>
          <w:cols w:space="425" w:num="1"/>
          <w:docGrid w:type="lines" w:linePitch="312" w:charSpace="0"/>
        </w:sectPr>
      </w:pPr>
      <w:r>
        <w:rPr>
          <w:rFonts w:hint="eastAsia" w:ascii="仿宋" w:hAnsi="仿宋" w:eastAsia="仿宋" w:cs="仿宋"/>
          <w:sz w:val="32"/>
          <w:szCs w:val="32"/>
          <w:vertAlign w:val="baseline"/>
          <w:lang w:val="en-US" w:eastAsia="zh-CN"/>
        </w:rPr>
        <w:t xml:space="preserve">                             年   月   日</w:t>
      </w:r>
    </w:p>
    <w:p>
      <w:pPr>
        <w:pStyle w:val="5"/>
        <w:jc w:val="left"/>
        <w:rPr>
          <w:rFonts w:hint="default" w:ascii="仿宋" w:hAnsi="仿宋" w:eastAsia="仿宋" w:cs="仿宋"/>
          <w:b/>
          <w:bCs/>
          <w:sz w:val="36"/>
          <w:szCs w:val="36"/>
          <w:vertAlign w:val="baseline"/>
          <w:lang w:val="en-US" w:eastAsia="zh-CN"/>
        </w:rPr>
      </w:pPr>
      <w:r>
        <w:rPr>
          <w:rFonts w:hint="eastAsia" w:ascii="仿宋" w:hAnsi="仿宋" w:eastAsia="仿宋" w:cs="仿宋"/>
          <w:b/>
          <w:bCs/>
          <w:sz w:val="32"/>
          <w:szCs w:val="32"/>
          <w:lang w:val="en-US" w:eastAsia="zh-CN"/>
        </w:rPr>
        <w:t>附件5：技术偏离表</w:t>
      </w:r>
    </w:p>
    <w:p>
      <w:pPr>
        <w:numPr>
          <w:ilvl w:val="0"/>
          <w:numId w:val="0"/>
        </w:numPr>
        <w:jc w:val="center"/>
        <w:rPr>
          <w:rFonts w:hint="default" w:ascii="仿宋" w:hAnsi="仿宋" w:eastAsia="仿宋" w:cs="仿宋"/>
          <w:b/>
          <w:bCs/>
          <w:sz w:val="24"/>
          <w:szCs w:val="24"/>
          <w:lang w:val="en-US" w:eastAsia="zh-CN"/>
        </w:rPr>
      </w:pPr>
      <w:r>
        <w:rPr>
          <w:rFonts w:hint="eastAsia" w:ascii="仿宋" w:hAnsi="仿宋" w:eastAsia="仿宋" w:cs="仿宋"/>
          <w:b/>
          <w:bCs/>
          <w:sz w:val="24"/>
          <w:szCs w:val="24"/>
          <w:lang w:val="en-US" w:eastAsia="zh-CN"/>
        </w:rPr>
        <w:t>电视技术偏离表</w:t>
      </w:r>
    </w:p>
    <w:tbl>
      <w:tblPr>
        <w:tblStyle w:val="9"/>
        <w:tblW w:w="8411"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2972"/>
        <w:gridCol w:w="1689"/>
        <w:gridCol w:w="1875"/>
        <w:gridCol w:w="187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jc w:val="center"/>
        </w:trPr>
        <w:tc>
          <w:tcPr>
            <w:tcW w:w="466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 w:hAnsi="仿宋" w:eastAsia="仿宋" w:cs="仿宋"/>
                <w:b/>
                <w:bCs/>
                <w:sz w:val="24"/>
                <w:szCs w:val="24"/>
                <w:lang w:val="en-US" w:eastAsia="zh-CN"/>
              </w:rPr>
            </w:pPr>
            <w:r>
              <w:rPr>
                <w:rFonts w:hint="eastAsia" w:ascii="仿宋" w:hAnsi="仿宋" w:eastAsia="仿宋" w:cs="仿宋"/>
                <w:b/>
                <w:bCs/>
                <w:sz w:val="24"/>
                <w:szCs w:val="24"/>
                <w:lang w:val="en-US" w:eastAsia="zh-CN"/>
              </w:rPr>
              <w:t>要求参数</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 w:hAnsi="仿宋" w:eastAsia="仿宋" w:cs="仿宋"/>
                <w:b/>
                <w:bCs/>
                <w:sz w:val="24"/>
                <w:szCs w:val="24"/>
                <w:lang w:val="en-US" w:eastAsia="zh-CN"/>
              </w:rPr>
            </w:pPr>
            <w:r>
              <w:rPr>
                <w:rFonts w:hint="eastAsia" w:ascii="仿宋" w:hAnsi="仿宋" w:eastAsia="仿宋" w:cs="仿宋"/>
                <w:b/>
                <w:bCs/>
                <w:sz w:val="24"/>
                <w:szCs w:val="24"/>
                <w:lang w:val="en-US" w:eastAsia="zh-CN"/>
              </w:rPr>
              <w:t>产品实际参数</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 w:hAnsi="仿宋" w:eastAsia="仿宋" w:cs="仿宋"/>
                <w:b/>
                <w:bCs/>
                <w:sz w:val="24"/>
                <w:szCs w:val="24"/>
                <w:lang w:val="en-US" w:eastAsia="zh-CN"/>
              </w:rPr>
            </w:pPr>
            <w:r>
              <w:rPr>
                <w:rFonts w:hint="eastAsia" w:ascii="仿宋" w:hAnsi="仿宋" w:eastAsia="仿宋" w:cs="仿宋"/>
                <w:b/>
                <w:bCs/>
                <w:sz w:val="24"/>
                <w:szCs w:val="24"/>
                <w:lang w:val="en-US" w:eastAsia="zh-CN"/>
              </w:rPr>
              <w:t>偏离情况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jc w:val="center"/>
        </w:trPr>
        <w:tc>
          <w:tcPr>
            <w:tcW w:w="466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b w:val="0"/>
                <w:bCs w:val="0"/>
                <w:sz w:val="24"/>
                <w:szCs w:val="24"/>
                <w:lang w:val="en-US" w:eastAsia="zh-CN"/>
              </w:rPr>
            </w:pPr>
            <w:r>
              <w:rPr>
                <w:rFonts w:hint="eastAsia" w:ascii="仿宋" w:hAnsi="仿宋" w:eastAsia="仿宋" w:cs="仿宋"/>
                <w:b/>
                <w:bCs/>
                <w:sz w:val="24"/>
                <w:szCs w:val="24"/>
                <w:lang w:val="en-US" w:eastAsia="zh-CN"/>
              </w:rPr>
              <w:t>显示参数</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b/>
                <w:bCs/>
                <w:sz w:val="24"/>
                <w:szCs w:val="24"/>
                <w:lang w:val="en-US" w:eastAsia="zh-CN"/>
              </w:rPr>
            </w:pP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b/>
                <w:bCs/>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jc w:val="center"/>
        </w:trPr>
        <w:tc>
          <w:tcPr>
            <w:tcW w:w="29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 xml:space="preserve">色域值 </w:t>
            </w:r>
          </w:p>
        </w:tc>
        <w:tc>
          <w:tcPr>
            <w:tcW w:w="16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(128%-135%)</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b w:val="0"/>
                <w:bCs w:val="0"/>
                <w:sz w:val="24"/>
                <w:szCs w:val="24"/>
                <w:lang w:val="en-US" w:eastAsia="zh-CN"/>
              </w:rPr>
            </w:pP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b w:val="0"/>
                <w:bCs w:val="0"/>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jc w:val="center"/>
        </w:trPr>
        <w:tc>
          <w:tcPr>
            <w:tcW w:w="29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背光分区数</w:t>
            </w:r>
          </w:p>
        </w:tc>
        <w:tc>
          <w:tcPr>
            <w:tcW w:w="16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(290-530)级</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b w:val="0"/>
                <w:bCs w:val="0"/>
                <w:sz w:val="24"/>
                <w:szCs w:val="24"/>
                <w:lang w:val="en-US" w:eastAsia="zh-CN"/>
              </w:rPr>
            </w:pP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b w:val="0"/>
                <w:bCs w:val="0"/>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jc w:val="center"/>
        </w:trPr>
        <w:tc>
          <w:tcPr>
            <w:tcW w:w="29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 xml:space="preserve">屏幕分辨率 </w:t>
            </w:r>
          </w:p>
        </w:tc>
        <w:tc>
          <w:tcPr>
            <w:tcW w:w="16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≥4K</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b w:val="0"/>
                <w:bCs w:val="0"/>
                <w:sz w:val="24"/>
                <w:szCs w:val="24"/>
                <w:lang w:val="en-US" w:eastAsia="zh-CN"/>
              </w:rPr>
            </w:pP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b w:val="0"/>
                <w:bCs w:val="0"/>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jc w:val="center"/>
        </w:trPr>
        <w:tc>
          <w:tcPr>
            <w:tcW w:w="29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屏幕比例</w:t>
            </w:r>
          </w:p>
        </w:tc>
        <w:tc>
          <w:tcPr>
            <w:tcW w:w="16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16比9或其他</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b w:val="0"/>
                <w:bCs w:val="0"/>
                <w:sz w:val="24"/>
                <w:szCs w:val="24"/>
                <w:lang w:val="en-US" w:eastAsia="zh-CN"/>
              </w:rPr>
            </w:pP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b w:val="0"/>
                <w:bCs w:val="0"/>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jc w:val="center"/>
        </w:trPr>
        <w:tc>
          <w:tcPr>
            <w:tcW w:w="29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亮度</w:t>
            </w:r>
          </w:p>
        </w:tc>
        <w:tc>
          <w:tcPr>
            <w:tcW w:w="16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600-800尼特</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b w:val="0"/>
                <w:bCs w:val="0"/>
                <w:sz w:val="24"/>
                <w:szCs w:val="24"/>
                <w:lang w:val="en-US" w:eastAsia="zh-CN"/>
              </w:rPr>
            </w:pP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b w:val="0"/>
                <w:bCs w:val="0"/>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jc w:val="center"/>
        </w:trPr>
        <w:tc>
          <w:tcPr>
            <w:tcW w:w="29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 xml:space="preserve">响应时间 </w:t>
            </w:r>
          </w:p>
        </w:tc>
        <w:tc>
          <w:tcPr>
            <w:tcW w:w="16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1.1(7-9)ms</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b w:val="0"/>
                <w:bCs w:val="0"/>
                <w:sz w:val="24"/>
                <w:szCs w:val="24"/>
                <w:lang w:val="en-US" w:eastAsia="zh-CN"/>
              </w:rPr>
            </w:pP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b w:val="0"/>
                <w:bCs w:val="0"/>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jc w:val="center"/>
        </w:trPr>
        <w:tc>
          <w:tcPr>
            <w:tcW w:w="466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b w:val="0"/>
                <w:bCs w:val="0"/>
                <w:sz w:val="24"/>
                <w:szCs w:val="24"/>
                <w:lang w:val="en-US" w:eastAsia="zh-CN"/>
              </w:rPr>
            </w:pPr>
            <w:r>
              <w:rPr>
                <w:rFonts w:hint="eastAsia" w:ascii="仿宋" w:hAnsi="仿宋" w:eastAsia="仿宋" w:cs="仿宋"/>
                <w:b/>
                <w:bCs/>
                <w:sz w:val="24"/>
                <w:szCs w:val="24"/>
                <w:lang w:val="en-US" w:eastAsia="zh-CN"/>
              </w:rPr>
              <w:t>核心参数</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b/>
                <w:bCs/>
                <w:sz w:val="24"/>
                <w:szCs w:val="24"/>
                <w:lang w:val="en-US" w:eastAsia="zh-CN"/>
              </w:rPr>
            </w:pP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b/>
                <w:bCs/>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jc w:val="center"/>
        </w:trPr>
        <w:tc>
          <w:tcPr>
            <w:tcW w:w="29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 xml:space="preserve">WIFI 频段 </w:t>
            </w:r>
          </w:p>
        </w:tc>
        <w:tc>
          <w:tcPr>
            <w:tcW w:w="16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2.4G&amp;5G</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b w:val="0"/>
                <w:bCs w:val="0"/>
                <w:sz w:val="24"/>
                <w:szCs w:val="24"/>
                <w:lang w:val="en-US" w:eastAsia="zh-CN"/>
              </w:rPr>
            </w:pP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b w:val="0"/>
                <w:bCs w:val="0"/>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jc w:val="center"/>
        </w:trPr>
        <w:tc>
          <w:tcPr>
            <w:tcW w:w="29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运行内存／ RAM</w:t>
            </w:r>
          </w:p>
        </w:tc>
        <w:tc>
          <w:tcPr>
            <w:tcW w:w="16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≥4GB</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b w:val="0"/>
                <w:bCs w:val="0"/>
                <w:sz w:val="24"/>
                <w:szCs w:val="24"/>
                <w:lang w:val="en-US" w:eastAsia="zh-CN"/>
              </w:rPr>
            </w:pP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b w:val="0"/>
                <w:bCs w:val="0"/>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jc w:val="center"/>
        </w:trPr>
        <w:tc>
          <w:tcPr>
            <w:tcW w:w="29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系统</w:t>
            </w:r>
          </w:p>
        </w:tc>
        <w:tc>
          <w:tcPr>
            <w:tcW w:w="16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 xml:space="preserve"> Android或其他</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b w:val="0"/>
                <w:bCs w:val="0"/>
                <w:sz w:val="24"/>
                <w:szCs w:val="24"/>
                <w:lang w:val="en-US" w:eastAsia="zh-CN"/>
              </w:rPr>
            </w:pP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b w:val="0"/>
                <w:bCs w:val="0"/>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jc w:val="center"/>
        </w:trPr>
        <w:tc>
          <w:tcPr>
            <w:tcW w:w="29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背光方式</w:t>
            </w:r>
          </w:p>
        </w:tc>
        <w:tc>
          <w:tcPr>
            <w:tcW w:w="16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 xml:space="preserve">直下式／ DLED </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b w:val="0"/>
                <w:bCs w:val="0"/>
                <w:sz w:val="24"/>
                <w:szCs w:val="24"/>
                <w:lang w:val="en-US" w:eastAsia="zh-CN"/>
              </w:rPr>
            </w:pP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b w:val="0"/>
                <w:bCs w:val="0"/>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jc w:val="center"/>
        </w:trPr>
        <w:tc>
          <w:tcPr>
            <w:tcW w:w="29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 xml:space="preserve"> CPU 架构</w:t>
            </w:r>
          </w:p>
        </w:tc>
        <w:tc>
          <w:tcPr>
            <w:tcW w:w="16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≥四核</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b w:val="0"/>
                <w:bCs w:val="0"/>
                <w:sz w:val="24"/>
                <w:szCs w:val="24"/>
                <w:lang w:val="en-US" w:eastAsia="zh-CN"/>
              </w:rPr>
            </w:pP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b w:val="0"/>
                <w:bCs w:val="0"/>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jc w:val="center"/>
        </w:trPr>
        <w:tc>
          <w:tcPr>
            <w:tcW w:w="29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智能语音助手</w:t>
            </w:r>
          </w:p>
        </w:tc>
        <w:tc>
          <w:tcPr>
            <w:tcW w:w="16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具备</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b w:val="0"/>
                <w:bCs w:val="0"/>
                <w:sz w:val="24"/>
                <w:szCs w:val="24"/>
                <w:lang w:val="en-US" w:eastAsia="zh-CN"/>
              </w:rPr>
            </w:pP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b w:val="0"/>
                <w:bCs w:val="0"/>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8" w:hRule="atLeast"/>
          <w:jc w:val="center"/>
        </w:trPr>
        <w:tc>
          <w:tcPr>
            <w:tcW w:w="29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 xml:space="preserve">存储内存 </w:t>
            </w:r>
          </w:p>
        </w:tc>
        <w:tc>
          <w:tcPr>
            <w:tcW w:w="16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≥128GB</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b w:val="0"/>
                <w:bCs w:val="0"/>
                <w:sz w:val="24"/>
                <w:szCs w:val="24"/>
                <w:lang w:val="en-US" w:eastAsia="zh-CN"/>
              </w:rPr>
            </w:pP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b w:val="0"/>
                <w:bCs w:val="0"/>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466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音频参数</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b/>
                <w:bCs/>
                <w:sz w:val="24"/>
                <w:szCs w:val="24"/>
                <w:lang w:val="en-US" w:eastAsia="zh-CN"/>
              </w:rPr>
            </w:pP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b/>
                <w:bCs/>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29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发声单元个数</w:t>
            </w:r>
          </w:p>
        </w:tc>
        <w:tc>
          <w:tcPr>
            <w:tcW w:w="16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 xml:space="preserve"> ≥3</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b w:val="0"/>
                <w:bCs w:val="0"/>
                <w:sz w:val="24"/>
                <w:szCs w:val="24"/>
                <w:lang w:val="en-US" w:eastAsia="zh-CN"/>
              </w:rPr>
            </w:pP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b w:val="0"/>
                <w:bCs w:val="0"/>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29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 xml:space="preserve">音响功率 </w:t>
            </w:r>
          </w:p>
        </w:tc>
        <w:tc>
          <w:tcPr>
            <w:tcW w:w="16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 xml:space="preserve"> ≥61W</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b w:val="0"/>
                <w:bCs w:val="0"/>
                <w:sz w:val="24"/>
                <w:szCs w:val="24"/>
                <w:lang w:val="en-US" w:eastAsia="zh-CN"/>
              </w:rPr>
            </w:pP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b w:val="0"/>
                <w:bCs w:val="0"/>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466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b w:val="0"/>
                <w:bCs w:val="0"/>
                <w:sz w:val="24"/>
                <w:szCs w:val="24"/>
                <w:lang w:val="en-US" w:eastAsia="zh-CN"/>
              </w:rPr>
            </w:pPr>
            <w:r>
              <w:rPr>
                <w:rFonts w:hint="eastAsia" w:ascii="仿宋" w:hAnsi="仿宋" w:eastAsia="仿宋" w:cs="仿宋"/>
                <w:b/>
                <w:bCs/>
                <w:sz w:val="24"/>
                <w:szCs w:val="24"/>
                <w:lang w:val="en-US" w:eastAsia="zh-CN"/>
              </w:rPr>
              <w:t>外观设计</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b/>
                <w:bCs/>
                <w:sz w:val="24"/>
                <w:szCs w:val="24"/>
                <w:lang w:val="en-US" w:eastAsia="zh-CN"/>
              </w:rPr>
            </w:pP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b/>
                <w:bCs/>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29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 xml:space="preserve">屏占比 </w:t>
            </w:r>
          </w:p>
        </w:tc>
        <w:tc>
          <w:tcPr>
            <w:tcW w:w="16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97%&gt; N ≥95%</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b w:val="0"/>
                <w:bCs w:val="0"/>
                <w:sz w:val="24"/>
                <w:szCs w:val="24"/>
                <w:lang w:val="en-US" w:eastAsia="zh-CN"/>
              </w:rPr>
            </w:pP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b w:val="0"/>
                <w:bCs w:val="0"/>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29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 xml:space="preserve">底座材质 </w:t>
            </w:r>
          </w:p>
        </w:tc>
        <w:tc>
          <w:tcPr>
            <w:tcW w:w="16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金属或其他</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b w:val="0"/>
                <w:bCs w:val="0"/>
                <w:sz w:val="24"/>
                <w:szCs w:val="24"/>
                <w:lang w:val="en-US" w:eastAsia="zh-CN"/>
              </w:rPr>
            </w:pP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b w:val="0"/>
                <w:bCs w:val="0"/>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29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 xml:space="preserve">边框材质 </w:t>
            </w:r>
          </w:p>
        </w:tc>
        <w:tc>
          <w:tcPr>
            <w:tcW w:w="16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金属或其他</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b w:val="0"/>
                <w:bCs w:val="0"/>
                <w:sz w:val="24"/>
                <w:szCs w:val="24"/>
                <w:lang w:val="en-US" w:eastAsia="zh-CN"/>
              </w:rPr>
            </w:pP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b w:val="0"/>
                <w:bCs w:val="0"/>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466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b w:val="0"/>
                <w:bCs w:val="0"/>
                <w:sz w:val="24"/>
                <w:szCs w:val="24"/>
                <w:lang w:val="en-US" w:eastAsia="zh-CN"/>
              </w:rPr>
            </w:pPr>
            <w:r>
              <w:rPr>
                <w:rFonts w:hint="eastAsia" w:ascii="仿宋" w:hAnsi="仿宋" w:eastAsia="仿宋" w:cs="仿宋"/>
                <w:b/>
                <w:bCs/>
                <w:sz w:val="24"/>
                <w:szCs w:val="24"/>
                <w:lang w:val="en-US" w:eastAsia="zh-CN"/>
              </w:rPr>
              <w:t>端口参数</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b/>
                <w:bCs/>
                <w:sz w:val="24"/>
                <w:szCs w:val="24"/>
                <w:lang w:val="en-US" w:eastAsia="zh-CN"/>
              </w:rPr>
            </w:pP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b/>
                <w:bCs/>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29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USB2.0接口数或USB3.0接口数</w:t>
            </w:r>
          </w:p>
        </w:tc>
        <w:tc>
          <w:tcPr>
            <w:tcW w:w="16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≥1个</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b w:val="0"/>
                <w:bCs w:val="0"/>
                <w:sz w:val="24"/>
                <w:szCs w:val="24"/>
                <w:lang w:val="en-US" w:eastAsia="zh-CN"/>
              </w:rPr>
            </w:pP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b w:val="0"/>
                <w:bCs w:val="0"/>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29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HDMI2.0接口数或HDMI2.1接口数</w:t>
            </w:r>
          </w:p>
        </w:tc>
        <w:tc>
          <w:tcPr>
            <w:tcW w:w="16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≥3个</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b w:val="0"/>
                <w:bCs w:val="0"/>
                <w:sz w:val="24"/>
                <w:szCs w:val="24"/>
                <w:lang w:val="en-US" w:eastAsia="zh-CN"/>
              </w:rPr>
            </w:pP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b w:val="0"/>
                <w:bCs w:val="0"/>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466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b w:val="0"/>
                <w:bCs w:val="0"/>
                <w:sz w:val="24"/>
                <w:szCs w:val="24"/>
                <w:lang w:val="en-US" w:eastAsia="zh-CN"/>
              </w:rPr>
            </w:pPr>
            <w:r>
              <w:rPr>
                <w:rFonts w:hint="eastAsia" w:ascii="仿宋" w:hAnsi="仿宋" w:eastAsia="仿宋" w:cs="仿宋"/>
                <w:b/>
                <w:bCs/>
                <w:sz w:val="24"/>
                <w:szCs w:val="24"/>
                <w:lang w:val="en-US" w:eastAsia="zh-CN"/>
              </w:rPr>
              <w:t>功耗参数</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b/>
                <w:bCs/>
                <w:sz w:val="24"/>
                <w:szCs w:val="24"/>
                <w:lang w:val="en-US" w:eastAsia="zh-CN"/>
              </w:rPr>
            </w:pP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b/>
                <w:bCs/>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29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电源功率</w:t>
            </w:r>
          </w:p>
        </w:tc>
        <w:tc>
          <w:tcPr>
            <w:tcW w:w="16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(480-520)W</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b w:val="0"/>
                <w:bCs w:val="0"/>
                <w:sz w:val="24"/>
                <w:szCs w:val="24"/>
                <w:lang w:val="en-US" w:eastAsia="zh-CN"/>
              </w:rPr>
            </w:pP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b w:val="0"/>
                <w:bCs w:val="0"/>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29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 xml:space="preserve">待机功率 </w:t>
            </w:r>
          </w:p>
        </w:tc>
        <w:tc>
          <w:tcPr>
            <w:tcW w:w="16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(0.3-0.5)W</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b w:val="0"/>
                <w:bCs w:val="0"/>
                <w:sz w:val="24"/>
                <w:szCs w:val="24"/>
                <w:lang w:val="en-US" w:eastAsia="zh-CN"/>
              </w:rPr>
            </w:pP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b w:val="0"/>
                <w:bCs w:val="0"/>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29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工作电压</w:t>
            </w:r>
          </w:p>
        </w:tc>
        <w:tc>
          <w:tcPr>
            <w:tcW w:w="16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220V</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b w:val="0"/>
                <w:bCs w:val="0"/>
                <w:sz w:val="24"/>
                <w:szCs w:val="24"/>
                <w:lang w:val="en-US" w:eastAsia="zh-CN"/>
              </w:rPr>
            </w:pP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b w:val="0"/>
                <w:bCs w:val="0"/>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466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网络参数</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b/>
                <w:bCs/>
                <w:sz w:val="24"/>
                <w:szCs w:val="24"/>
                <w:lang w:val="en-US" w:eastAsia="zh-CN"/>
              </w:rPr>
            </w:pP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b/>
                <w:bCs/>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29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连接方式</w:t>
            </w:r>
          </w:p>
        </w:tc>
        <w:tc>
          <w:tcPr>
            <w:tcW w:w="16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无线／有线</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b w:val="0"/>
                <w:bCs w:val="0"/>
                <w:sz w:val="24"/>
                <w:szCs w:val="24"/>
                <w:lang w:val="en-US" w:eastAsia="zh-CN"/>
              </w:rPr>
            </w:pP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b w:val="0"/>
                <w:bCs w:val="0"/>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466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b w:val="0"/>
                <w:bCs w:val="0"/>
                <w:sz w:val="24"/>
                <w:szCs w:val="24"/>
                <w:lang w:val="en-US" w:eastAsia="zh-CN"/>
              </w:rPr>
            </w:pPr>
            <w:r>
              <w:rPr>
                <w:rFonts w:hint="eastAsia" w:ascii="仿宋" w:hAnsi="仿宋" w:eastAsia="仿宋" w:cs="仿宋"/>
                <w:b/>
                <w:bCs/>
                <w:sz w:val="24"/>
                <w:szCs w:val="24"/>
                <w:lang w:val="en-US" w:eastAsia="zh-CN"/>
              </w:rPr>
              <w:t>其他参数</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b/>
                <w:bCs/>
                <w:sz w:val="24"/>
                <w:szCs w:val="24"/>
                <w:lang w:val="en-US" w:eastAsia="zh-CN"/>
              </w:rPr>
            </w:pP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b/>
                <w:bCs/>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29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 xml:space="preserve">刷屏率 </w:t>
            </w:r>
          </w:p>
        </w:tc>
        <w:tc>
          <w:tcPr>
            <w:tcW w:w="16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≥144Hz</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b w:val="0"/>
                <w:bCs w:val="0"/>
                <w:sz w:val="24"/>
                <w:szCs w:val="24"/>
                <w:lang w:val="en-US" w:eastAsia="zh-CN"/>
              </w:rPr>
            </w:pP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b w:val="0"/>
                <w:bCs w:val="0"/>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29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功能</w:t>
            </w:r>
          </w:p>
        </w:tc>
        <w:tc>
          <w:tcPr>
            <w:tcW w:w="16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具有数字 RF 接口、模拟 RF 接口多接口</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b w:val="0"/>
                <w:bCs w:val="0"/>
                <w:sz w:val="24"/>
                <w:szCs w:val="24"/>
                <w:lang w:val="en-US" w:eastAsia="zh-CN"/>
              </w:rPr>
            </w:pP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b w:val="0"/>
                <w:bCs w:val="0"/>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29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语音控制</w:t>
            </w:r>
          </w:p>
        </w:tc>
        <w:tc>
          <w:tcPr>
            <w:tcW w:w="16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具有人工智能语音 APP 语音控制</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b w:val="0"/>
                <w:bCs w:val="0"/>
                <w:sz w:val="24"/>
                <w:szCs w:val="24"/>
                <w:lang w:val="en-US" w:eastAsia="zh-CN"/>
              </w:rPr>
            </w:pP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b w:val="0"/>
                <w:bCs w:val="0"/>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29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屏幕尺寸</w:t>
            </w:r>
          </w:p>
        </w:tc>
        <w:tc>
          <w:tcPr>
            <w:tcW w:w="16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≥100英寸</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b w:val="0"/>
                <w:bCs w:val="0"/>
                <w:sz w:val="24"/>
                <w:szCs w:val="24"/>
                <w:lang w:val="en-US" w:eastAsia="zh-CN"/>
              </w:rPr>
            </w:pP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b w:val="0"/>
                <w:bCs w:val="0"/>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29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 xml:space="preserve">能效等级 </w:t>
            </w:r>
          </w:p>
        </w:tc>
        <w:tc>
          <w:tcPr>
            <w:tcW w:w="16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≥二级能效</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b w:val="0"/>
                <w:bCs w:val="0"/>
                <w:sz w:val="24"/>
                <w:szCs w:val="24"/>
                <w:lang w:val="en-US" w:eastAsia="zh-CN"/>
              </w:rPr>
            </w:pP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b w:val="0"/>
                <w:bCs w:val="0"/>
                <w:sz w:val="24"/>
                <w:szCs w:val="24"/>
                <w:lang w:val="en-US" w:eastAsia="zh-CN"/>
              </w:rPr>
            </w:pPr>
          </w:p>
        </w:tc>
      </w:tr>
    </w:tbl>
    <w:p>
      <w:pPr>
        <w:jc w:val="center"/>
        <w:rPr>
          <w:rFonts w:hint="eastAsia" w:ascii="仿宋" w:hAnsi="仿宋" w:eastAsia="仿宋" w:cs="仿宋"/>
          <w:b/>
          <w:bCs w:val="0"/>
          <w:sz w:val="32"/>
          <w:szCs w:val="32"/>
          <w:lang w:val="en-US" w:eastAsia="zh-CN"/>
        </w:rPr>
      </w:pPr>
      <w:r>
        <w:rPr>
          <w:rFonts w:hint="eastAsia" w:ascii="仿宋" w:hAnsi="仿宋" w:eastAsia="仿宋" w:cs="仿宋"/>
          <w:b/>
          <w:bCs/>
          <w:sz w:val="32"/>
          <w:szCs w:val="32"/>
          <w:lang w:val="en-US" w:eastAsia="zh-CN"/>
        </w:rPr>
        <w:t>注：偏离情况填写无或负偏离或真偏离。</w:t>
      </w:r>
      <w:r>
        <w:rPr>
          <w:rFonts w:hint="eastAsia" w:ascii="仿宋" w:hAnsi="仿宋" w:eastAsia="仿宋" w:cs="仿宋"/>
          <w:b/>
          <w:bCs/>
          <w:sz w:val="32"/>
          <w:szCs w:val="32"/>
          <w:lang w:val="en-US" w:eastAsia="zh-CN"/>
        </w:rPr>
        <w:br w:type="page"/>
      </w:r>
      <w:r>
        <w:rPr>
          <w:rFonts w:hint="eastAsia" w:ascii="仿宋" w:hAnsi="仿宋" w:eastAsia="仿宋" w:cs="仿宋"/>
          <w:b/>
          <w:bCs w:val="0"/>
          <w:sz w:val="32"/>
          <w:szCs w:val="32"/>
          <w:lang w:val="en-US" w:eastAsia="zh-CN"/>
        </w:rPr>
        <w:t>会议室</w:t>
      </w:r>
      <w:r>
        <w:rPr>
          <w:rFonts w:hint="eastAsia" w:ascii="仿宋" w:hAnsi="仿宋" w:eastAsia="仿宋" w:cs="仿宋"/>
          <w:b/>
          <w:bCs w:val="0"/>
          <w:sz w:val="32"/>
          <w:szCs w:val="32"/>
        </w:rPr>
        <w:t>高清显示</w:t>
      </w:r>
      <w:r>
        <w:rPr>
          <w:rFonts w:hint="eastAsia" w:ascii="仿宋" w:hAnsi="仿宋" w:eastAsia="仿宋" w:cs="仿宋"/>
          <w:b/>
          <w:bCs w:val="0"/>
          <w:sz w:val="32"/>
          <w:szCs w:val="32"/>
          <w:lang w:val="en-US" w:eastAsia="zh-CN"/>
        </w:rPr>
        <w:t>设备技术偏离表</w:t>
      </w:r>
    </w:p>
    <w:tbl>
      <w:tblPr>
        <w:tblStyle w:val="9"/>
        <w:tblW w:w="865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673"/>
        <w:gridCol w:w="4126"/>
        <w:gridCol w:w="2955"/>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00" w:hRule="atLeast"/>
          <w:jc w:val="center"/>
        </w:trPr>
        <w:tc>
          <w:tcPr>
            <w:tcW w:w="673" w:type="dxa"/>
            <w:shd w:val="clear" w:color="auto" w:fill="auto"/>
            <w:vAlign w:val="center"/>
          </w:tcPr>
          <w:p>
            <w:pPr>
              <w:widowControl/>
              <w:jc w:val="center"/>
              <w:rPr>
                <w:rFonts w:hint="eastAsia" w:ascii="仿宋" w:hAnsi="仿宋" w:eastAsia="仿宋" w:cs="仿宋"/>
                <w:b/>
                <w:bCs/>
                <w:color w:val="auto"/>
                <w:kern w:val="0"/>
                <w:sz w:val="24"/>
                <w:szCs w:val="24"/>
                <w:shd w:val="clear" w:color="auto" w:fill="auto"/>
              </w:rPr>
            </w:pPr>
          </w:p>
        </w:tc>
        <w:tc>
          <w:tcPr>
            <w:tcW w:w="4126" w:type="dxa"/>
            <w:shd w:val="clear" w:color="auto" w:fill="auto"/>
            <w:vAlign w:val="center"/>
          </w:tcPr>
          <w:p>
            <w:pPr>
              <w:widowControl/>
              <w:jc w:val="center"/>
              <w:rPr>
                <w:rFonts w:hint="default" w:ascii="仿宋" w:hAnsi="仿宋" w:eastAsia="仿宋" w:cs="仿宋"/>
                <w:b/>
                <w:bCs/>
                <w:color w:val="auto"/>
                <w:kern w:val="0"/>
                <w:sz w:val="24"/>
                <w:szCs w:val="24"/>
                <w:shd w:val="clear" w:color="auto" w:fill="auto"/>
                <w:lang w:val="en-US" w:eastAsia="zh-CN"/>
              </w:rPr>
            </w:pPr>
            <w:r>
              <w:rPr>
                <w:rFonts w:hint="eastAsia" w:ascii="仿宋" w:hAnsi="仿宋" w:eastAsia="仿宋" w:cs="仿宋"/>
                <w:b/>
                <w:bCs/>
                <w:color w:val="auto"/>
                <w:kern w:val="0"/>
                <w:sz w:val="24"/>
                <w:szCs w:val="24"/>
                <w:shd w:val="clear" w:color="auto" w:fill="auto"/>
                <w:lang w:val="en-US" w:eastAsia="zh-CN"/>
              </w:rPr>
              <w:t>要求参数</w:t>
            </w:r>
          </w:p>
        </w:tc>
        <w:tc>
          <w:tcPr>
            <w:tcW w:w="2955" w:type="dxa"/>
            <w:shd w:val="clear" w:color="auto" w:fill="auto"/>
            <w:vAlign w:val="center"/>
          </w:tcPr>
          <w:p>
            <w:pPr>
              <w:jc w:val="center"/>
              <w:rPr>
                <w:rFonts w:hint="eastAsia" w:ascii="仿宋" w:hAnsi="仿宋" w:eastAsia="仿宋" w:cs="仿宋"/>
                <w:b/>
                <w:bCs/>
                <w:color w:val="auto"/>
                <w:kern w:val="0"/>
                <w:sz w:val="24"/>
                <w:szCs w:val="24"/>
                <w:shd w:val="clear" w:color="auto" w:fill="auto"/>
                <w:lang w:val="en-US" w:eastAsia="zh-CN"/>
              </w:rPr>
            </w:pPr>
            <w:r>
              <w:rPr>
                <w:rFonts w:hint="eastAsia" w:ascii="仿宋" w:hAnsi="仿宋" w:eastAsia="仿宋" w:cs="仿宋"/>
                <w:b/>
                <w:bCs/>
                <w:sz w:val="24"/>
                <w:szCs w:val="24"/>
                <w:lang w:val="en-US" w:eastAsia="zh-CN"/>
              </w:rPr>
              <w:t>产品实际参数</w:t>
            </w:r>
          </w:p>
        </w:tc>
        <w:tc>
          <w:tcPr>
            <w:tcW w:w="900" w:type="dxa"/>
            <w:shd w:val="clear" w:color="auto" w:fill="auto"/>
            <w:vAlign w:val="center"/>
          </w:tcPr>
          <w:p>
            <w:pPr>
              <w:jc w:val="center"/>
              <w:rPr>
                <w:rFonts w:hint="eastAsia" w:ascii="仿宋" w:hAnsi="仿宋" w:eastAsia="仿宋" w:cs="仿宋"/>
                <w:b/>
                <w:bCs/>
                <w:color w:val="auto"/>
                <w:kern w:val="0"/>
                <w:sz w:val="24"/>
                <w:szCs w:val="24"/>
                <w:shd w:val="clear" w:color="auto" w:fill="auto"/>
                <w:lang w:val="en-US" w:eastAsia="zh-CN"/>
              </w:rPr>
            </w:pPr>
            <w:r>
              <w:rPr>
                <w:rFonts w:hint="eastAsia" w:ascii="仿宋" w:hAnsi="仿宋" w:eastAsia="仿宋" w:cs="仿宋"/>
                <w:b/>
                <w:bCs/>
                <w:sz w:val="24"/>
                <w:szCs w:val="24"/>
                <w:lang w:val="en-US" w:eastAsia="zh-CN"/>
              </w:rPr>
              <w:t>偏离情况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00" w:hRule="atLeast"/>
          <w:jc w:val="center"/>
        </w:trPr>
        <w:tc>
          <w:tcPr>
            <w:tcW w:w="673" w:type="dxa"/>
            <w:shd w:val="clear" w:color="auto" w:fill="auto"/>
            <w:vAlign w:val="center"/>
          </w:tcPr>
          <w:p>
            <w:pPr>
              <w:widowControl/>
              <w:jc w:val="center"/>
              <w:rPr>
                <w:rFonts w:hint="eastAsia" w:ascii="仿宋" w:hAnsi="仿宋" w:eastAsia="仿宋" w:cs="仿宋"/>
                <w:b/>
                <w:bCs/>
                <w:color w:val="auto"/>
                <w:kern w:val="0"/>
                <w:sz w:val="24"/>
                <w:szCs w:val="24"/>
                <w:shd w:val="clear" w:color="auto" w:fill="auto"/>
              </w:rPr>
            </w:pPr>
            <w:r>
              <w:rPr>
                <w:rFonts w:hint="eastAsia" w:ascii="仿宋" w:hAnsi="仿宋" w:eastAsia="仿宋" w:cs="仿宋"/>
                <w:b/>
                <w:bCs/>
                <w:color w:val="auto"/>
                <w:kern w:val="0"/>
                <w:sz w:val="24"/>
                <w:szCs w:val="24"/>
                <w:shd w:val="clear" w:color="auto" w:fill="auto"/>
              </w:rPr>
              <w:t>名称</w:t>
            </w:r>
          </w:p>
        </w:tc>
        <w:tc>
          <w:tcPr>
            <w:tcW w:w="4126" w:type="dxa"/>
            <w:shd w:val="clear" w:color="auto" w:fill="auto"/>
            <w:vAlign w:val="center"/>
          </w:tcPr>
          <w:p>
            <w:pPr>
              <w:widowControl/>
              <w:jc w:val="center"/>
              <w:rPr>
                <w:rFonts w:hint="eastAsia" w:ascii="仿宋" w:hAnsi="仿宋" w:eastAsia="仿宋" w:cs="仿宋"/>
                <w:b/>
                <w:bCs/>
                <w:color w:val="auto"/>
                <w:kern w:val="0"/>
                <w:sz w:val="24"/>
                <w:szCs w:val="24"/>
                <w:shd w:val="clear" w:color="auto" w:fill="auto"/>
              </w:rPr>
            </w:pPr>
            <w:r>
              <w:rPr>
                <w:rFonts w:hint="eastAsia" w:ascii="仿宋" w:hAnsi="仿宋" w:eastAsia="仿宋" w:cs="仿宋"/>
                <w:b/>
                <w:bCs/>
                <w:color w:val="auto"/>
                <w:kern w:val="0"/>
                <w:sz w:val="24"/>
                <w:szCs w:val="24"/>
                <w:shd w:val="clear" w:color="auto" w:fill="auto"/>
              </w:rPr>
              <w:t>参数</w:t>
            </w:r>
          </w:p>
        </w:tc>
        <w:tc>
          <w:tcPr>
            <w:tcW w:w="2955" w:type="dxa"/>
            <w:shd w:val="clear" w:color="auto" w:fill="auto"/>
            <w:vAlign w:val="center"/>
          </w:tcPr>
          <w:p>
            <w:pPr>
              <w:widowControl/>
              <w:jc w:val="center"/>
              <w:rPr>
                <w:rFonts w:hint="eastAsia" w:ascii="仿宋" w:hAnsi="仿宋" w:eastAsia="仿宋" w:cs="仿宋"/>
                <w:b/>
                <w:bCs/>
                <w:color w:val="auto"/>
                <w:kern w:val="0"/>
                <w:sz w:val="24"/>
                <w:szCs w:val="24"/>
                <w:shd w:val="clear" w:color="auto" w:fill="auto"/>
              </w:rPr>
            </w:pPr>
          </w:p>
        </w:tc>
        <w:tc>
          <w:tcPr>
            <w:tcW w:w="900" w:type="dxa"/>
            <w:shd w:val="clear" w:color="auto" w:fill="auto"/>
            <w:vAlign w:val="center"/>
          </w:tcPr>
          <w:p>
            <w:pPr>
              <w:widowControl/>
              <w:jc w:val="center"/>
              <w:rPr>
                <w:rFonts w:hint="eastAsia" w:ascii="仿宋" w:hAnsi="仿宋" w:eastAsia="仿宋" w:cs="仿宋"/>
                <w:b/>
                <w:bCs/>
                <w:color w:val="auto"/>
                <w:kern w:val="0"/>
                <w:sz w:val="24"/>
                <w:szCs w:val="24"/>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20" w:hRule="atLeast"/>
          <w:jc w:val="center"/>
        </w:trPr>
        <w:tc>
          <w:tcPr>
            <w:tcW w:w="673" w:type="dxa"/>
            <w:shd w:val="clear" w:color="auto" w:fill="auto"/>
            <w:vAlign w:val="center"/>
          </w:tcPr>
          <w:p>
            <w:pPr>
              <w:widowControl/>
              <w:jc w:val="center"/>
              <w:rPr>
                <w:rFonts w:hint="eastAsia" w:ascii="仿宋" w:hAnsi="仿宋" w:eastAsia="仿宋" w:cs="仿宋"/>
                <w:b/>
                <w:bCs/>
                <w:color w:val="000000"/>
                <w:kern w:val="0"/>
                <w:sz w:val="24"/>
                <w:szCs w:val="24"/>
              </w:rPr>
            </w:pPr>
            <w:r>
              <w:rPr>
                <w:rFonts w:hint="eastAsia" w:ascii="仿宋" w:hAnsi="仿宋" w:eastAsia="仿宋" w:cs="仿宋"/>
                <w:b/>
                <w:bCs/>
                <w:color w:val="000000"/>
                <w:kern w:val="0"/>
                <w:sz w:val="24"/>
                <w:szCs w:val="24"/>
              </w:rPr>
              <w:t>显示单元</w:t>
            </w:r>
          </w:p>
        </w:tc>
        <w:tc>
          <w:tcPr>
            <w:tcW w:w="4126" w:type="dxa"/>
            <w:shd w:val="clear" w:color="auto" w:fill="auto"/>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1、像素点间距：≤2.0mm  屏幕尺寸≥4m*2m</w:t>
            </w:r>
          </w:p>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2、单元板分辨率：≥14792 Dots</w:t>
            </w:r>
          </w:p>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3、刷新率：≥3840Hz</w:t>
            </w:r>
          </w:p>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4、整屏平整度≤0.04mm</w:t>
            </w:r>
          </w:p>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5、白平衡亮度：≥800cd/㎡</w:t>
            </w:r>
            <w:r>
              <w:rPr>
                <w:rFonts w:hint="eastAsia" w:ascii="仿宋" w:hAnsi="仿宋" w:eastAsia="仿宋" w:cs="仿宋"/>
                <w:color w:val="000000"/>
                <w:kern w:val="0"/>
                <w:sz w:val="24"/>
                <w:szCs w:val="24"/>
                <w:lang w:val="en-US" w:eastAsia="zh-CN"/>
              </w:rPr>
              <w:t>,</w:t>
            </w:r>
            <w:r>
              <w:rPr>
                <w:rFonts w:hint="eastAsia" w:ascii="仿宋" w:hAnsi="仿宋" w:eastAsia="仿宋" w:cs="仿宋"/>
                <w:color w:val="000000"/>
                <w:kern w:val="0"/>
                <w:sz w:val="24"/>
                <w:szCs w:val="24"/>
              </w:rPr>
              <w:t>可调</w:t>
            </w:r>
          </w:p>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6、色温</w:t>
            </w:r>
            <w:r>
              <w:rPr>
                <w:rFonts w:hint="eastAsia" w:ascii="仿宋" w:hAnsi="仿宋" w:eastAsia="仿宋" w:cs="仿宋"/>
                <w:color w:val="000000"/>
                <w:kern w:val="0"/>
                <w:sz w:val="24"/>
                <w:szCs w:val="24"/>
                <w:lang w:val="en-US" w:eastAsia="zh-CN"/>
              </w:rPr>
              <w:t>误差：</w:t>
            </w:r>
            <w:r>
              <w:rPr>
                <w:rFonts w:hint="eastAsia" w:ascii="仿宋" w:hAnsi="仿宋" w:eastAsia="仿宋" w:cs="仿宋"/>
                <w:color w:val="000000"/>
                <w:kern w:val="0"/>
                <w:sz w:val="24"/>
                <w:szCs w:val="24"/>
              </w:rPr>
              <w:t>色温800K-18000K可调；白平衡状态下色温在6500K±5%；色温为6500K时，100%75%50%25%档电平白场调节色温误差≤100K</w:t>
            </w:r>
          </w:p>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7、水平视角≥170°；垂直视角≥170°</w:t>
            </w:r>
          </w:p>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8、对比度≥8700：1</w:t>
            </w:r>
          </w:p>
          <w:p>
            <w:pPr>
              <w:widowControl/>
              <w:jc w:val="left"/>
              <w:rPr>
                <w:rFonts w:hint="eastAsia" w:ascii="仿宋" w:hAnsi="仿宋" w:eastAsia="仿宋" w:cs="仿宋"/>
                <w:color w:val="000000"/>
                <w:kern w:val="0"/>
                <w:sz w:val="24"/>
                <w:szCs w:val="24"/>
                <w:lang w:eastAsia="zh-CN"/>
              </w:rPr>
            </w:pPr>
            <w:r>
              <w:rPr>
                <w:rFonts w:hint="eastAsia" w:ascii="仿宋" w:hAnsi="仿宋" w:eastAsia="仿宋" w:cs="仿宋"/>
                <w:color w:val="000000"/>
                <w:kern w:val="0"/>
                <w:sz w:val="24"/>
                <w:szCs w:val="24"/>
              </w:rPr>
              <w:t>9、灰度等级≥14bit，红绿蓝各256级，可达16384级；采用EPWM 灰阶控制技术提升低灰视觉效果，100%亮度时，14bit灰度；70%亮度，14bit灰度；50%亮度，14bit灰度；20%亮度，12bit灰度，显示画面无单列或单行像素失控现象；支持0-100%亮度时，8-14bits灰度自定义设置</w:t>
            </w:r>
            <w:r>
              <w:rPr>
                <w:rFonts w:hint="eastAsia" w:ascii="仿宋" w:hAnsi="仿宋" w:eastAsia="仿宋" w:cs="仿宋"/>
                <w:color w:val="000000"/>
                <w:kern w:val="0"/>
                <w:sz w:val="24"/>
                <w:szCs w:val="24"/>
                <w:lang w:eastAsia="zh-CN"/>
              </w:rPr>
              <w:t>。</w:t>
            </w:r>
          </w:p>
          <w:p>
            <w:pPr>
              <w:widowControl/>
              <w:jc w:val="left"/>
              <w:rPr>
                <w:rFonts w:hint="eastAsia" w:ascii="仿宋" w:hAnsi="仿宋" w:eastAsia="仿宋" w:cs="仿宋"/>
                <w:color w:val="000000"/>
                <w:kern w:val="0"/>
                <w:sz w:val="24"/>
                <w:szCs w:val="24"/>
                <w:lang w:eastAsia="zh-CN"/>
              </w:rPr>
            </w:pPr>
            <w:r>
              <w:rPr>
                <w:rFonts w:hint="eastAsia" w:ascii="仿宋" w:hAnsi="仿宋" w:eastAsia="仿宋" w:cs="仿宋"/>
                <w:color w:val="000000"/>
                <w:kern w:val="0"/>
                <w:sz w:val="24"/>
                <w:szCs w:val="24"/>
              </w:rPr>
              <w:t xml:space="preserve">10、峰值功耗≤300W/m²；平均功耗≤120W/m² </w:t>
            </w:r>
            <w:r>
              <w:rPr>
                <w:rFonts w:hint="eastAsia" w:ascii="仿宋" w:hAnsi="仿宋" w:eastAsia="仿宋" w:cs="仿宋"/>
                <w:color w:val="000000"/>
                <w:kern w:val="0"/>
                <w:sz w:val="24"/>
                <w:szCs w:val="24"/>
                <w:lang w:eastAsia="zh-CN"/>
              </w:rPr>
              <w:t>。</w:t>
            </w:r>
          </w:p>
          <w:p>
            <w:pPr>
              <w:widowControl/>
              <w:jc w:val="left"/>
              <w:rPr>
                <w:rFonts w:hint="eastAsia" w:ascii="仿宋" w:hAnsi="仿宋" w:eastAsia="仿宋" w:cs="仿宋"/>
                <w:color w:val="000000"/>
                <w:kern w:val="0"/>
                <w:sz w:val="24"/>
                <w:szCs w:val="24"/>
                <w:lang w:eastAsia="zh-CN"/>
              </w:rPr>
            </w:pPr>
            <w:r>
              <w:rPr>
                <w:rFonts w:hint="eastAsia" w:ascii="仿宋" w:hAnsi="仿宋" w:eastAsia="仿宋" w:cs="仿宋"/>
                <w:color w:val="000000"/>
                <w:kern w:val="0"/>
                <w:sz w:val="24"/>
                <w:szCs w:val="24"/>
              </w:rPr>
              <w:t>11、具有或者优于</w:t>
            </w:r>
            <w:r>
              <w:rPr>
                <w:rFonts w:hint="eastAsia" w:ascii="仿宋" w:hAnsi="仿宋" w:eastAsia="仿宋" w:cs="仿宋"/>
                <w:color w:val="000000"/>
                <w:kern w:val="0"/>
                <w:sz w:val="24"/>
                <w:szCs w:val="24"/>
                <w:lang w:val="en-US" w:eastAsia="zh-CN"/>
              </w:rPr>
              <w:t>以下</w:t>
            </w:r>
            <w:r>
              <w:rPr>
                <w:rFonts w:hint="eastAsia" w:ascii="仿宋" w:hAnsi="仿宋" w:eastAsia="仿宋" w:cs="仿宋"/>
                <w:color w:val="000000"/>
                <w:kern w:val="0"/>
                <w:sz w:val="24"/>
                <w:szCs w:val="24"/>
              </w:rPr>
              <w:t>防护性能：具有防静电、防电磁干扰、防腐蚀、防霉菌、防虫、防潮、抗震动、抗雷击等功能；具有电源过压、过流、断电保护、分布上电措施、防护等级达到IP60</w:t>
            </w:r>
            <w:r>
              <w:rPr>
                <w:rFonts w:hint="eastAsia" w:ascii="仿宋" w:hAnsi="仿宋" w:eastAsia="仿宋" w:cs="仿宋"/>
                <w:color w:val="000000"/>
                <w:kern w:val="0"/>
                <w:sz w:val="24"/>
                <w:szCs w:val="24"/>
                <w:lang w:eastAsia="zh-CN"/>
              </w:rPr>
              <w:t>。</w:t>
            </w:r>
          </w:p>
          <w:p>
            <w:pPr>
              <w:widowControl/>
              <w:jc w:val="left"/>
              <w:rPr>
                <w:rFonts w:hint="eastAsia" w:ascii="仿宋" w:hAnsi="仿宋" w:eastAsia="仿宋" w:cs="仿宋"/>
                <w:color w:val="000000"/>
                <w:kern w:val="0"/>
                <w:sz w:val="24"/>
                <w:szCs w:val="24"/>
                <w:lang w:eastAsia="zh-CN"/>
              </w:rPr>
            </w:pPr>
            <w:r>
              <w:rPr>
                <w:rFonts w:hint="eastAsia" w:ascii="仿宋" w:hAnsi="仿宋" w:eastAsia="仿宋" w:cs="仿宋"/>
                <w:color w:val="000000"/>
                <w:kern w:val="0"/>
                <w:sz w:val="24"/>
                <w:szCs w:val="24"/>
              </w:rPr>
              <w:t>12、具有或者优于</w:t>
            </w:r>
            <w:r>
              <w:rPr>
                <w:rFonts w:hint="eastAsia" w:ascii="仿宋" w:hAnsi="仿宋" w:eastAsia="仿宋" w:cs="仿宋"/>
                <w:color w:val="000000"/>
                <w:kern w:val="0"/>
                <w:sz w:val="24"/>
                <w:szCs w:val="24"/>
                <w:lang w:val="en-US" w:eastAsia="zh-CN"/>
              </w:rPr>
              <w:t>以下描述：</w:t>
            </w:r>
            <w:r>
              <w:rPr>
                <w:rFonts w:hint="eastAsia" w:ascii="仿宋" w:hAnsi="仿宋" w:eastAsia="仿宋" w:cs="仿宋"/>
                <w:color w:val="000000"/>
                <w:kern w:val="0"/>
                <w:sz w:val="24"/>
                <w:szCs w:val="24"/>
              </w:rPr>
              <w:t>色坐标X、Y坐标符合SJ/T11141-2017 5.10.5规定；色度均匀性±0.001Cx、Cy内；色域空间≥120% NTSC，LED显示屏ColorSPace覆盖率≥170%YUV(PAL)</w:t>
            </w:r>
            <w:r>
              <w:rPr>
                <w:rFonts w:hint="eastAsia" w:ascii="仿宋" w:hAnsi="仿宋" w:eastAsia="仿宋" w:cs="仿宋"/>
                <w:color w:val="000000"/>
                <w:kern w:val="0"/>
                <w:sz w:val="24"/>
                <w:szCs w:val="24"/>
                <w:lang w:eastAsia="zh-CN"/>
              </w:rPr>
              <w:t>。</w:t>
            </w:r>
          </w:p>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13、具有或者优于防电击等级：依据GB4943.1标准，使用基本绝缘作为基本安全防护，同时使用保护连接和保护接地作为附加安全防护，达到防电击保护Ⅰ类设备</w:t>
            </w:r>
          </w:p>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14、</w:t>
            </w:r>
            <w:r>
              <w:rPr>
                <w:rFonts w:hint="eastAsia" w:ascii="仿宋" w:hAnsi="仿宋" w:eastAsia="仿宋" w:cs="仿宋"/>
                <w:color w:val="000000"/>
                <w:kern w:val="0"/>
                <w:sz w:val="24"/>
                <w:szCs w:val="24"/>
                <w:lang w:val="en-US" w:eastAsia="zh-CN"/>
              </w:rPr>
              <w:t>具备</w:t>
            </w:r>
            <w:r>
              <w:rPr>
                <w:rFonts w:hint="eastAsia" w:ascii="仿宋" w:hAnsi="仿宋" w:eastAsia="仿宋" w:cs="仿宋"/>
                <w:color w:val="000000"/>
                <w:kern w:val="0"/>
                <w:sz w:val="24"/>
                <w:szCs w:val="24"/>
              </w:rPr>
              <w:t>智能调节节能</w:t>
            </w:r>
          </w:p>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15、</w:t>
            </w:r>
            <w:r>
              <w:rPr>
                <w:rFonts w:hint="eastAsia" w:ascii="仿宋" w:hAnsi="仿宋" w:eastAsia="仿宋" w:cs="仿宋"/>
                <w:color w:val="000000"/>
                <w:kern w:val="0"/>
                <w:sz w:val="24"/>
                <w:szCs w:val="24"/>
                <w:lang w:val="en-US" w:eastAsia="zh-CN"/>
              </w:rPr>
              <w:t>具备</w:t>
            </w:r>
            <w:r>
              <w:rPr>
                <w:rFonts w:hint="eastAsia" w:ascii="仿宋" w:hAnsi="仿宋" w:eastAsia="仿宋" w:cs="仿宋"/>
                <w:color w:val="000000"/>
                <w:kern w:val="0"/>
                <w:sz w:val="24"/>
                <w:szCs w:val="24"/>
              </w:rPr>
              <w:t>防蓝光护眼功能，蓝光辐射能量≤20%。显示屏蓝光辐亮度≤0.5W.m-2.sr-1,符合肉眼观看标准。</w:t>
            </w:r>
          </w:p>
          <w:p>
            <w:pPr>
              <w:widowControl/>
              <w:jc w:val="left"/>
              <w:rPr>
                <w:rFonts w:hint="eastAsia" w:ascii="仿宋" w:hAnsi="仿宋" w:eastAsia="仿宋" w:cs="仿宋"/>
                <w:color w:val="000000"/>
                <w:kern w:val="0"/>
                <w:sz w:val="24"/>
                <w:szCs w:val="24"/>
                <w:lang w:eastAsia="zh-CN"/>
              </w:rPr>
            </w:pPr>
            <w:r>
              <w:rPr>
                <w:rFonts w:hint="eastAsia" w:ascii="仿宋" w:hAnsi="仿宋" w:eastAsia="仿宋" w:cs="仿宋"/>
                <w:color w:val="000000"/>
                <w:kern w:val="0"/>
                <w:sz w:val="24"/>
                <w:szCs w:val="24"/>
              </w:rPr>
              <w:t>16、具有或者优于</w:t>
            </w:r>
            <w:r>
              <w:rPr>
                <w:rFonts w:hint="eastAsia" w:ascii="仿宋" w:hAnsi="仿宋" w:eastAsia="仿宋" w:cs="仿宋"/>
                <w:color w:val="000000"/>
                <w:kern w:val="0"/>
                <w:sz w:val="24"/>
                <w:szCs w:val="24"/>
                <w:lang w:val="en-US" w:eastAsia="zh-CN"/>
              </w:rPr>
              <w:t>以下描述：</w:t>
            </w:r>
            <w:r>
              <w:rPr>
                <w:rFonts w:hint="eastAsia" w:ascii="仿宋" w:hAnsi="仿宋" w:eastAsia="仿宋" w:cs="仿宋"/>
                <w:color w:val="000000"/>
                <w:kern w:val="0"/>
                <w:sz w:val="24"/>
                <w:szCs w:val="24"/>
              </w:rPr>
              <w:t>静电电压衰减期（±1000-±100V）≤2S；摩擦起电电压|V|≤100V</w:t>
            </w:r>
            <w:r>
              <w:rPr>
                <w:rFonts w:hint="eastAsia" w:ascii="仿宋" w:hAnsi="仿宋" w:eastAsia="仿宋" w:cs="仿宋"/>
                <w:color w:val="000000"/>
                <w:kern w:val="0"/>
                <w:sz w:val="24"/>
                <w:szCs w:val="24"/>
                <w:lang w:eastAsia="zh-CN"/>
              </w:rPr>
              <w:t>。</w:t>
            </w:r>
          </w:p>
          <w:p>
            <w:pPr>
              <w:widowControl/>
              <w:jc w:val="left"/>
              <w:rPr>
                <w:rFonts w:hint="eastAsia" w:ascii="仿宋" w:hAnsi="仿宋" w:eastAsia="仿宋" w:cs="仿宋"/>
                <w:color w:val="000000"/>
                <w:kern w:val="0"/>
                <w:sz w:val="24"/>
                <w:szCs w:val="24"/>
                <w:lang w:eastAsia="zh-CN"/>
              </w:rPr>
            </w:pPr>
            <w:r>
              <w:rPr>
                <w:rFonts w:hint="eastAsia" w:ascii="仿宋" w:hAnsi="仿宋" w:eastAsia="仿宋" w:cs="仿宋"/>
                <w:color w:val="000000"/>
                <w:kern w:val="0"/>
                <w:sz w:val="24"/>
                <w:szCs w:val="24"/>
              </w:rPr>
              <w:t>17、</w:t>
            </w:r>
            <w:r>
              <w:rPr>
                <w:rFonts w:hint="eastAsia" w:ascii="仿宋" w:hAnsi="仿宋" w:eastAsia="仿宋" w:cs="仿宋"/>
                <w:color w:val="000000"/>
                <w:kern w:val="0"/>
                <w:sz w:val="24"/>
                <w:szCs w:val="24"/>
                <w:lang w:val="en-US" w:eastAsia="zh-CN"/>
              </w:rPr>
              <w:t>具备</w:t>
            </w:r>
            <w:r>
              <w:rPr>
                <w:rFonts w:hint="eastAsia" w:ascii="仿宋" w:hAnsi="仿宋" w:eastAsia="仿宋" w:cs="仿宋"/>
                <w:color w:val="000000"/>
                <w:kern w:val="0"/>
                <w:sz w:val="24"/>
                <w:szCs w:val="24"/>
              </w:rPr>
              <w:t>自定义修改分辨率，支持分屏操作，支持无线遥控、手机遥控，一键切换视频</w:t>
            </w:r>
            <w:r>
              <w:rPr>
                <w:rFonts w:hint="eastAsia" w:ascii="仿宋" w:hAnsi="仿宋" w:eastAsia="仿宋" w:cs="仿宋"/>
                <w:color w:val="000000"/>
                <w:kern w:val="0"/>
                <w:sz w:val="24"/>
                <w:szCs w:val="24"/>
                <w:lang w:eastAsia="zh-CN"/>
              </w:rPr>
              <w:t>，</w:t>
            </w:r>
            <w:r>
              <w:rPr>
                <w:rFonts w:hint="eastAsia" w:ascii="仿宋" w:hAnsi="仿宋" w:eastAsia="仿宋" w:cs="仿宋"/>
                <w:color w:val="000000"/>
                <w:kern w:val="0"/>
                <w:sz w:val="24"/>
                <w:szCs w:val="24"/>
              </w:rPr>
              <w:t>支持与智能播控软件一键IP连接</w:t>
            </w:r>
            <w:r>
              <w:rPr>
                <w:rFonts w:hint="eastAsia" w:ascii="仿宋" w:hAnsi="仿宋" w:eastAsia="仿宋" w:cs="仿宋"/>
                <w:color w:val="000000"/>
                <w:kern w:val="0"/>
                <w:sz w:val="24"/>
                <w:szCs w:val="24"/>
                <w:lang w:eastAsia="zh-CN"/>
              </w:rPr>
              <w:t>。</w:t>
            </w:r>
          </w:p>
        </w:tc>
        <w:tc>
          <w:tcPr>
            <w:tcW w:w="2955" w:type="dxa"/>
            <w:shd w:val="clear" w:color="auto" w:fill="auto"/>
          </w:tcPr>
          <w:p>
            <w:pPr>
              <w:widowControl/>
              <w:jc w:val="left"/>
              <w:rPr>
                <w:rFonts w:hint="eastAsia" w:ascii="仿宋" w:hAnsi="仿宋" w:eastAsia="仿宋" w:cs="仿宋"/>
                <w:color w:val="000000"/>
                <w:kern w:val="0"/>
                <w:sz w:val="24"/>
                <w:szCs w:val="24"/>
              </w:rPr>
            </w:pPr>
          </w:p>
        </w:tc>
        <w:tc>
          <w:tcPr>
            <w:tcW w:w="900" w:type="dxa"/>
            <w:shd w:val="clear" w:color="auto" w:fill="auto"/>
          </w:tcPr>
          <w:p>
            <w:pPr>
              <w:widowControl/>
              <w:jc w:val="left"/>
              <w:rPr>
                <w:rFonts w:hint="eastAsia" w:ascii="仿宋" w:hAnsi="仿宋" w:eastAsia="仿宋" w:cs="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83" w:hRule="atLeast"/>
          <w:jc w:val="center"/>
        </w:trPr>
        <w:tc>
          <w:tcPr>
            <w:tcW w:w="673" w:type="dxa"/>
            <w:shd w:val="clear" w:color="auto" w:fill="auto"/>
            <w:vAlign w:val="center"/>
          </w:tcPr>
          <w:p>
            <w:pPr>
              <w:widowControl/>
              <w:jc w:val="center"/>
              <w:rPr>
                <w:rFonts w:hint="eastAsia" w:ascii="仿宋" w:hAnsi="仿宋" w:eastAsia="仿宋" w:cs="仿宋"/>
                <w:b/>
                <w:bCs/>
                <w:color w:val="000000"/>
                <w:kern w:val="0"/>
                <w:sz w:val="24"/>
                <w:szCs w:val="24"/>
              </w:rPr>
            </w:pPr>
          </w:p>
          <w:p>
            <w:pPr>
              <w:widowControl/>
              <w:jc w:val="center"/>
              <w:rPr>
                <w:rFonts w:hint="eastAsia" w:ascii="仿宋" w:hAnsi="仿宋" w:eastAsia="仿宋" w:cs="仿宋"/>
                <w:b/>
                <w:bCs/>
                <w:color w:val="000000"/>
                <w:kern w:val="0"/>
                <w:sz w:val="24"/>
                <w:szCs w:val="24"/>
              </w:rPr>
            </w:pPr>
          </w:p>
          <w:p>
            <w:pPr>
              <w:widowControl/>
              <w:jc w:val="center"/>
              <w:rPr>
                <w:rFonts w:hint="eastAsia" w:ascii="仿宋" w:hAnsi="仿宋" w:eastAsia="仿宋" w:cs="仿宋"/>
                <w:b/>
                <w:bCs/>
                <w:color w:val="000000"/>
                <w:kern w:val="0"/>
                <w:sz w:val="24"/>
                <w:szCs w:val="24"/>
              </w:rPr>
            </w:pPr>
          </w:p>
          <w:p>
            <w:pPr>
              <w:widowControl/>
              <w:jc w:val="center"/>
              <w:rPr>
                <w:rFonts w:hint="eastAsia" w:ascii="仿宋" w:hAnsi="仿宋" w:eastAsia="仿宋" w:cs="仿宋"/>
                <w:b/>
                <w:bCs/>
                <w:color w:val="000000"/>
                <w:kern w:val="0"/>
                <w:sz w:val="24"/>
                <w:szCs w:val="24"/>
              </w:rPr>
            </w:pPr>
          </w:p>
          <w:p>
            <w:pPr>
              <w:widowControl/>
              <w:jc w:val="center"/>
              <w:rPr>
                <w:rFonts w:hint="eastAsia" w:ascii="仿宋" w:hAnsi="仿宋" w:eastAsia="仿宋" w:cs="仿宋"/>
                <w:b/>
                <w:bCs/>
                <w:color w:val="000000"/>
                <w:kern w:val="0"/>
                <w:sz w:val="24"/>
                <w:szCs w:val="24"/>
              </w:rPr>
            </w:pPr>
            <w:r>
              <w:rPr>
                <w:rFonts w:hint="eastAsia" w:ascii="仿宋" w:hAnsi="仿宋" w:eastAsia="仿宋" w:cs="仿宋"/>
                <w:b/>
                <w:bCs/>
                <w:color w:val="000000"/>
                <w:kern w:val="0"/>
                <w:sz w:val="24"/>
                <w:szCs w:val="24"/>
              </w:rPr>
              <w:t>视频处理器</w:t>
            </w:r>
          </w:p>
        </w:tc>
        <w:tc>
          <w:tcPr>
            <w:tcW w:w="4126" w:type="dxa"/>
            <w:shd w:val="clear" w:color="auto" w:fill="auto"/>
          </w:tcPr>
          <w:p>
            <w:pPr>
              <w:widowControl/>
              <w:jc w:val="left"/>
              <w:rPr>
                <w:rFonts w:hint="eastAsia" w:ascii="仿宋" w:hAnsi="仿宋" w:eastAsia="仿宋" w:cs="仿宋"/>
                <w:color w:val="000000"/>
                <w:kern w:val="0"/>
                <w:sz w:val="24"/>
                <w:szCs w:val="24"/>
                <w:lang w:eastAsia="zh-CN"/>
              </w:rPr>
            </w:pPr>
            <w:r>
              <w:rPr>
                <w:rFonts w:hint="eastAsia" w:ascii="仿宋" w:hAnsi="仿宋" w:eastAsia="仿宋" w:cs="仿宋"/>
                <w:color w:val="000000"/>
                <w:kern w:val="0"/>
                <w:sz w:val="24"/>
                <w:szCs w:val="24"/>
              </w:rPr>
              <w:t>1.具有</w:t>
            </w:r>
            <w:r>
              <w:rPr>
                <w:rFonts w:hint="eastAsia" w:ascii="仿宋" w:hAnsi="仿宋" w:eastAsia="仿宋" w:cs="仿宋"/>
                <w:color w:val="000000"/>
                <w:kern w:val="0"/>
                <w:sz w:val="24"/>
                <w:szCs w:val="24"/>
                <w:lang w:val="en-US" w:eastAsia="zh-CN"/>
              </w:rPr>
              <w:t>或多于</w:t>
            </w:r>
            <w:r>
              <w:rPr>
                <w:rFonts w:hint="eastAsia" w:ascii="仿宋" w:hAnsi="仿宋" w:eastAsia="仿宋" w:cs="仿宋"/>
                <w:color w:val="000000"/>
                <w:kern w:val="0"/>
                <w:sz w:val="24"/>
                <w:szCs w:val="24"/>
              </w:rPr>
              <w:t>5类视频输入接口，2×HDMI1.4，1×DVI，1×VGA，1×CVBS；1路u盘输入</w:t>
            </w:r>
            <w:r>
              <w:rPr>
                <w:rFonts w:hint="eastAsia" w:ascii="仿宋" w:hAnsi="仿宋" w:eastAsia="仿宋" w:cs="仿宋"/>
                <w:color w:val="000000"/>
                <w:kern w:val="0"/>
                <w:sz w:val="24"/>
                <w:szCs w:val="24"/>
                <w:lang w:eastAsia="zh-CN"/>
              </w:rPr>
              <w:t>。</w:t>
            </w:r>
          </w:p>
          <w:p>
            <w:pPr>
              <w:widowControl/>
              <w:jc w:val="left"/>
              <w:rPr>
                <w:rFonts w:hint="eastAsia" w:ascii="仿宋" w:hAnsi="仿宋" w:eastAsia="仿宋" w:cs="仿宋"/>
                <w:color w:val="000000"/>
                <w:kern w:val="0"/>
                <w:sz w:val="24"/>
                <w:szCs w:val="24"/>
                <w:lang w:eastAsia="zh-CN"/>
              </w:rPr>
            </w:pPr>
            <w:r>
              <w:rPr>
                <w:rFonts w:hint="eastAsia" w:ascii="仿宋" w:hAnsi="仿宋" w:eastAsia="仿宋" w:cs="仿宋"/>
                <w:color w:val="000000"/>
                <w:kern w:val="0"/>
                <w:sz w:val="24"/>
                <w:szCs w:val="24"/>
              </w:rPr>
              <w:t>2.最大带载260万像素，最宽可达3840点，或最高可达2000点</w:t>
            </w:r>
            <w:r>
              <w:rPr>
                <w:rFonts w:hint="eastAsia" w:ascii="仿宋" w:hAnsi="仿宋" w:eastAsia="仿宋" w:cs="仿宋"/>
                <w:color w:val="000000"/>
                <w:kern w:val="0"/>
                <w:sz w:val="24"/>
                <w:szCs w:val="24"/>
                <w:lang w:eastAsia="zh-CN"/>
              </w:rPr>
              <w:t>。</w:t>
            </w:r>
          </w:p>
          <w:p>
            <w:pPr>
              <w:widowControl/>
              <w:jc w:val="left"/>
              <w:rPr>
                <w:rFonts w:hint="eastAsia" w:ascii="仿宋" w:hAnsi="仿宋" w:eastAsia="仿宋" w:cs="仿宋"/>
                <w:color w:val="000000"/>
                <w:kern w:val="0"/>
                <w:sz w:val="24"/>
                <w:szCs w:val="24"/>
                <w:lang w:eastAsia="zh-CN"/>
              </w:rPr>
            </w:pPr>
            <w:r>
              <w:rPr>
                <w:rFonts w:hint="eastAsia" w:ascii="仿宋" w:hAnsi="仿宋" w:eastAsia="仿宋" w:cs="仿宋"/>
                <w:color w:val="000000"/>
                <w:kern w:val="0"/>
                <w:sz w:val="24"/>
                <w:szCs w:val="24"/>
              </w:rPr>
              <w:t>3.最大输入分辨率1920×1080@60Hz，支持分辨率任意设置</w:t>
            </w:r>
            <w:r>
              <w:rPr>
                <w:rFonts w:hint="eastAsia" w:ascii="仿宋" w:hAnsi="仿宋" w:eastAsia="仿宋" w:cs="仿宋"/>
                <w:color w:val="000000"/>
                <w:kern w:val="0"/>
                <w:sz w:val="24"/>
                <w:szCs w:val="24"/>
                <w:lang w:eastAsia="zh-CN"/>
              </w:rPr>
              <w:t>。</w:t>
            </w:r>
          </w:p>
          <w:p>
            <w:pPr>
              <w:widowControl/>
              <w:jc w:val="left"/>
              <w:rPr>
                <w:rFonts w:hint="eastAsia" w:ascii="仿宋" w:hAnsi="仿宋" w:eastAsia="仿宋" w:cs="仿宋"/>
                <w:color w:val="000000"/>
                <w:kern w:val="0"/>
                <w:sz w:val="24"/>
                <w:szCs w:val="24"/>
                <w:lang w:eastAsia="zh-CN"/>
              </w:rPr>
            </w:pPr>
            <w:r>
              <w:rPr>
                <w:rFonts w:hint="eastAsia" w:ascii="仿宋" w:hAnsi="仿宋" w:eastAsia="仿宋" w:cs="仿宋"/>
                <w:color w:val="000000"/>
                <w:kern w:val="0"/>
                <w:sz w:val="24"/>
                <w:szCs w:val="24"/>
              </w:rPr>
              <w:t>4.支持4路千兆网口输出，支持单机或双机冗余备份</w:t>
            </w:r>
            <w:r>
              <w:rPr>
                <w:rFonts w:hint="eastAsia" w:ascii="仿宋" w:hAnsi="仿宋" w:eastAsia="仿宋" w:cs="仿宋"/>
                <w:color w:val="000000"/>
                <w:kern w:val="0"/>
                <w:sz w:val="24"/>
                <w:szCs w:val="24"/>
                <w:lang w:eastAsia="zh-CN"/>
              </w:rPr>
              <w:t>。</w:t>
            </w:r>
          </w:p>
          <w:p>
            <w:pPr>
              <w:widowControl/>
              <w:jc w:val="left"/>
              <w:rPr>
                <w:rFonts w:hint="eastAsia" w:ascii="仿宋" w:hAnsi="仿宋" w:eastAsia="仿宋" w:cs="仿宋"/>
                <w:color w:val="000000"/>
                <w:kern w:val="0"/>
                <w:sz w:val="24"/>
                <w:szCs w:val="24"/>
                <w:lang w:eastAsia="zh-CN"/>
              </w:rPr>
            </w:pPr>
            <w:r>
              <w:rPr>
                <w:rFonts w:hint="eastAsia" w:ascii="仿宋" w:hAnsi="仿宋" w:eastAsia="仿宋" w:cs="仿宋"/>
                <w:color w:val="000000"/>
                <w:kern w:val="0"/>
                <w:sz w:val="24"/>
                <w:szCs w:val="24"/>
              </w:rPr>
              <w:t>5.支持对视频信号任意切换，裁剪，拼接，缩放</w:t>
            </w:r>
            <w:r>
              <w:rPr>
                <w:rFonts w:hint="eastAsia" w:ascii="仿宋" w:hAnsi="仿宋" w:eastAsia="仿宋" w:cs="仿宋"/>
                <w:color w:val="000000"/>
                <w:kern w:val="0"/>
                <w:sz w:val="24"/>
                <w:szCs w:val="24"/>
                <w:lang w:eastAsia="zh-CN"/>
              </w:rPr>
              <w:t>。</w:t>
            </w:r>
          </w:p>
          <w:p>
            <w:pPr>
              <w:widowControl/>
              <w:jc w:val="left"/>
              <w:rPr>
                <w:rFonts w:hint="eastAsia" w:ascii="仿宋" w:hAnsi="仿宋" w:eastAsia="仿宋" w:cs="仿宋"/>
                <w:color w:val="000000"/>
                <w:kern w:val="0"/>
                <w:sz w:val="24"/>
                <w:szCs w:val="24"/>
                <w:lang w:eastAsia="zh-CN"/>
              </w:rPr>
            </w:pPr>
            <w:r>
              <w:rPr>
                <w:rFonts w:hint="eastAsia" w:ascii="仿宋" w:hAnsi="仿宋" w:eastAsia="仿宋" w:cs="仿宋"/>
                <w:color w:val="000000"/>
                <w:kern w:val="0"/>
                <w:sz w:val="24"/>
                <w:szCs w:val="24"/>
              </w:rPr>
              <w:t>6.支持画面偏移</w:t>
            </w:r>
            <w:r>
              <w:rPr>
                <w:rFonts w:hint="eastAsia" w:ascii="仿宋" w:hAnsi="仿宋" w:eastAsia="仿宋" w:cs="仿宋"/>
                <w:color w:val="000000"/>
                <w:kern w:val="0"/>
                <w:sz w:val="24"/>
                <w:szCs w:val="24"/>
                <w:lang w:eastAsia="zh-CN"/>
              </w:rPr>
              <w:t>。</w:t>
            </w:r>
          </w:p>
          <w:p>
            <w:pPr>
              <w:widowControl/>
              <w:jc w:val="left"/>
              <w:rPr>
                <w:rFonts w:hint="eastAsia" w:ascii="仿宋" w:hAnsi="仿宋" w:eastAsia="仿宋" w:cs="仿宋"/>
                <w:color w:val="000000"/>
                <w:kern w:val="0"/>
                <w:sz w:val="24"/>
                <w:szCs w:val="24"/>
                <w:lang w:eastAsia="zh-CN"/>
              </w:rPr>
            </w:pPr>
            <w:r>
              <w:rPr>
                <w:rFonts w:hint="eastAsia" w:ascii="仿宋" w:hAnsi="仿宋" w:eastAsia="仿宋" w:cs="仿宋"/>
                <w:color w:val="000000"/>
                <w:kern w:val="0"/>
                <w:sz w:val="24"/>
                <w:szCs w:val="24"/>
              </w:rPr>
              <w:t>7.支持1路独立音频输入，1路独立音频输出；HDMI、U-DISK音频解析输出</w:t>
            </w:r>
            <w:r>
              <w:rPr>
                <w:rFonts w:hint="eastAsia" w:ascii="仿宋" w:hAnsi="仿宋" w:eastAsia="仿宋" w:cs="仿宋"/>
                <w:color w:val="000000"/>
                <w:kern w:val="0"/>
                <w:sz w:val="24"/>
                <w:szCs w:val="24"/>
                <w:lang w:eastAsia="zh-CN"/>
              </w:rPr>
              <w:t>。</w:t>
            </w:r>
          </w:p>
          <w:p>
            <w:pPr>
              <w:widowControl/>
              <w:jc w:val="left"/>
              <w:rPr>
                <w:rFonts w:hint="eastAsia" w:ascii="仿宋" w:hAnsi="仿宋" w:eastAsia="仿宋" w:cs="仿宋"/>
                <w:color w:val="000000"/>
                <w:kern w:val="0"/>
                <w:sz w:val="24"/>
                <w:szCs w:val="24"/>
                <w:lang w:eastAsia="zh-CN"/>
              </w:rPr>
            </w:pPr>
            <w:r>
              <w:rPr>
                <w:rFonts w:hint="eastAsia" w:ascii="仿宋" w:hAnsi="仿宋" w:eastAsia="仿宋" w:cs="仿宋"/>
                <w:color w:val="000000"/>
                <w:kern w:val="0"/>
                <w:sz w:val="24"/>
                <w:szCs w:val="24"/>
              </w:rPr>
              <w:t>8.支持HDCP1.4高带宽数字内容保护技术</w:t>
            </w:r>
            <w:r>
              <w:rPr>
                <w:rFonts w:hint="eastAsia" w:ascii="仿宋" w:hAnsi="仿宋" w:eastAsia="仿宋" w:cs="仿宋"/>
                <w:color w:val="000000"/>
                <w:kern w:val="0"/>
                <w:sz w:val="24"/>
                <w:szCs w:val="24"/>
                <w:lang w:eastAsia="zh-CN"/>
              </w:rPr>
              <w:t>。</w:t>
            </w:r>
          </w:p>
          <w:p>
            <w:pPr>
              <w:widowControl/>
              <w:jc w:val="left"/>
              <w:rPr>
                <w:rFonts w:hint="eastAsia" w:ascii="仿宋" w:hAnsi="仿宋" w:eastAsia="仿宋" w:cs="仿宋"/>
                <w:color w:val="000000"/>
                <w:kern w:val="0"/>
                <w:sz w:val="24"/>
                <w:szCs w:val="24"/>
                <w:lang w:eastAsia="zh-CN"/>
              </w:rPr>
            </w:pPr>
            <w:r>
              <w:rPr>
                <w:rFonts w:hint="eastAsia" w:ascii="仿宋" w:hAnsi="仿宋" w:eastAsia="仿宋" w:cs="仿宋"/>
                <w:color w:val="000000"/>
                <w:kern w:val="0"/>
                <w:sz w:val="24"/>
                <w:szCs w:val="24"/>
              </w:rPr>
              <w:t>9.支持亮度和色温调节</w:t>
            </w:r>
            <w:r>
              <w:rPr>
                <w:rFonts w:hint="eastAsia" w:ascii="仿宋" w:hAnsi="仿宋" w:eastAsia="仿宋" w:cs="仿宋"/>
                <w:color w:val="000000"/>
                <w:kern w:val="0"/>
                <w:sz w:val="24"/>
                <w:szCs w:val="24"/>
                <w:lang w:eastAsia="zh-CN"/>
              </w:rPr>
              <w:t>。</w:t>
            </w:r>
          </w:p>
          <w:p>
            <w:pPr>
              <w:widowControl/>
              <w:jc w:val="left"/>
              <w:rPr>
                <w:rFonts w:hint="eastAsia" w:ascii="仿宋" w:hAnsi="仿宋" w:eastAsia="仿宋" w:cs="仿宋"/>
                <w:color w:val="000000"/>
                <w:kern w:val="0"/>
                <w:sz w:val="24"/>
                <w:szCs w:val="24"/>
                <w:lang w:eastAsia="zh-CN"/>
              </w:rPr>
            </w:pPr>
            <w:r>
              <w:rPr>
                <w:rFonts w:hint="eastAsia" w:ascii="仿宋" w:hAnsi="仿宋" w:eastAsia="仿宋" w:cs="仿宋"/>
                <w:color w:val="000000"/>
                <w:kern w:val="0"/>
                <w:sz w:val="24"/>
                <w:szCs w:val="24"/>
              </w:rPr>
              <w:t>10.支持低亮高灰，能有效地保持低亮下灰阶的完整并完美显示</w:t>
            </w:r>
            <w:r>
              <w:rPr>
                <w:rFonts w:hint="eastAsia" w:ascii="仿宋" w:hAnsi="仿宋" w:eastAsia="仿宋" w:cs="仿宋"/>
                <w:color w:val="000000"/>
                <w:kern w:val="0"/>
                <w:sz w:val="24"/>
                <w:szCs w:val="24"/>
                <w:lang w:eastAsia="zh-CN"/>
              </w:rPr>
              <w:t>。</w:t>
            </w:r>
          </w:p>
          <w:p>
            <w:pPr>
              <w:widowControl/>
              <w:jc w:val="left"/>
              <w:rPr>
                <w:rFonts w:hint="eastAsia" w:ascii="仿宋" w:hAnsi="仿宋" w:eastAsia="仿宋" w:cs="仿宋"/>
                <w:color w:val="000000"/>
                <w:kern w:val="0"/>
                <w:sz w:val="24"/>
                <w:szCs w:val="24"/>
                <w:lang w:eastAsia="zh-CN"/>
              </w:rPr>
            </w:pPr>
            <w:r>
              <w:rPr>
                <w:rFonts w:hint="eastAsia" w:ascii="仿宋" w:hAnsi="仿宋" w:eastAsia="仿宋" w:cs="仿宋"/>
                <w:color w:val="000000"/>
                <w:kern w:val="0"/>
                <w:sz w:val="24"/>
                <w:szCs w:val="24"/>
              </w:rPr>
              <w:t>11.支持16个场景保存和调用</w:t>
            </w:r>
            <w:r>
              <w:rPr>
                <w:rFonts w:hint="eastAsia" w:ascii="仿宋" w:hAnsi="仿宋" w:eastAsia="仿宋" w:cs="仿宋"/>
                <w:color w:val="000000"/>
                <w:kern w:val="0"/>
                <w:sz w:val="24"/>
                <w:szCs w:val="24"/>
                <w:lang w:eastAsia="zh-CN"/>
              </w:rPr>
              <w:t>。</w:t>
            </w:r>
          </w:p>
          <w:p>
            <w:pPr>
              <w:widowControl/>
              <w:jc w:val="left"/>
              <w:rPr>
                <w:rFonts w:hint="eastAsia" w:ascii="仿宋" w:hAnsi="仿宋" w:eastAsia="仿宋" w:cs="仿宋"/>
                <w:color w:val="000000"/>
                <w:kern w:val="0"/>
                <w:sz w:val="24"/>
                <w:szCs w:val="24"/>
                <w:lang w:eastAsia="zh-CN"/>
              </w:rPr>
            </w:pPr>
            <w:r>
              <w:rPr>
                <w:rFonts w:hint="eastAsia" w:ascii="仿宋" w:hAnsi="仿宋" w:eastAsia="仿宋" w:cs="仿宋"/>
                <w:color w:val="000000"/>
                <w:kern w:val="0"/>
                <w:sz w:val="24"/>
                <w:szCs w:val="24"/>
              </w:rPr>
              <w:t>12.支持U盘播放</w:t>
            </w:r>
            <w:r>
              <w:rPr>
                <w:rFonts w:hint="eastAsia" w:ascii="仿宋" w:hAnsi="仿宋" w:eastAsia="仿宋" w:cs="仿宋"/>
                <w:color w:val="000000"/>
                <w:kern w:val="0"/>
                <w:sz w:val="24"/>
                <w:szCs w:val="24"/>
                <w:lang w:eastAsia="zh-CN"/>
              </w:rPr>
              <w:t>。</w:t>
            </w:r>
          </w:p>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13.支持OSD</w:t>
            </w:r>
            <w:r>
              <w:rPr>
                <w:rFonts w:hint="eastAsia" w:ascii="仿宋" w:hAnsi="仿宋" w:eastAsia="仿宋" w:cs="仿宋"/>
                <w:color w:val="000000"/>
                <w:kern w:val="0"/>
                <w:sz w:val="24"/>
                <w:szCs w:val="24"/>
                <w:lang w:eastAsia="zh-CN"/>
              </w:rPr>
              <w:t>。</w:t>
            </w:r>
          </w:p>
        </w:tc>
        <w:tc>
          <w:tcPr>
            <w:tcW w:w="2955" w:type="dxa"/>
            <w:shd w:val="clear" w:color="auto" w:fill="auto"/>
          </w:tcPr>
          <w:p>
            <w:pPr>
              <w:widowControl/>
              <w:jc w:val="left"/>
              <w:rPr>
                <w:rFonts w:hint="eastAsia" w:ascii="仿宋" w:hAnsi="仿宋" w:eastAsia="仿宋" w:cs="仿宋"/>
                <w:color w:val="000000"/>
                <w:kern w:val="0"/>
                <w:sz w:val="24"/>
                <w:szCs w:val="24"/>
              </w:rPr>
            </w:pPr>
          </w:p>
        </w:tc>
        <w:tc>
          <w:tcPr>
            <w:tcW w:w="900" w:type="dxa"/>
            <w:shd w:val="clear" w:color="auto" w:fill="auto"/>
          </w:tcPr>
          <w:p>
            <w:pPr>
              <w:widowControl/>
              <w:jc w:val="left"/>
              <w:rPr>
                <w:rFonts w:hint="eastAsia" w:ascii="仿宋" w:hAnsi="仿宋" w:eastAsia="仿宋" w:cs="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20" w:hRule="atLeast"/>
          <w:jc w:val="center"/>
        </w:trPr>
        <w:tc>
          <w:tcPr>
            <w:tcW w:w="673" w:type="dxa"/>
            <w:shd w:val="clear" w:color="auto" w:fill="auto"/>
            <w:vAlign w:val="center"/>
          </w:tcPr>
          <w:p>
            <w:pPr>
              <w:widowControl/>
              <w:jc w:val="center"/>
              <w:rPr>
                <w:rFonts w:hint="eastAsia" w:ascii="仿宋" w:hAnsi="仿宋" w:eastAsia="仿宋" w:cs="仿宋"/>
                <w:b/>
                <w:bCs/>
                <w:color w:val="000000"/>
                <w:kern w:val="0"/>
                <w:sz w:val="24"/>
                <w:szCs w:val="24"/>
              </w:rPr>
            </w:pPr>
            <w:r>
              <w:rPr>
                <w:rFonts w:hint="eastAsia" w:ascii="仿宋" w:hAnsi="仿宋" w:eastAsia="仿宋" w:cs="仿宋"/>
                <w:b/>
                <w:bCs/>
                <w:color w:val="000000"/>
                <w:kern w:val="0"/>
                <w:sz w:val="24"/>
                <w:szCs w:val="24"/>
              </w:rPr>
              <w:t>接收卡</w:t>
            </w:r>
          </w:p>
        </w:tc>
        <w:tc>
          <w:tcPr>
            <w:tcW w:w="4126" w:type="dxa"/>
            <w:shd w:val="clear" w:color="auto" w:fill="auto"/>
          </w:tcPr>
          <w:p>
            <w:pPr>
              <w:widowControl/>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1.支持常规芯片实现高刷新、高灰度、高亮度；</w:t>
            </w:r>
          </w:p>
          <w:p>
            <w:pPr>
              <w:widowControl/>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2.支持静态到128扫之间的任意扫描类型；</w:t>
            </w:r>
          </w:p>
          <w:p>
            <w:pPr>
              <w:widowControl/>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3.支持任意抽行抽列；</w:t>
            </w:r>
          </w:p>
          <w:p>
            <w:pPr>
              <w:widowControl/>
              <w:rPr>
                <w:rFonts w:hint="eastAsia" w:ascii="仿宋" w:hAnsi="仿宋" w:eastAsia="仿宋" w:cs="仿宋"/>
                <w:color w:val="000000"/>
                <w:kern w:val="0"/>
                <w:sz w:val="24"/>
                <w:szCs w:val="24"/>
                <w:lang w:eastAsia="zh-CN"/>
              </w:rPr>
            </w:pPr>
            <w:r>
              <w:rPr>
                <w:rFonts w:hint="eastAsia" w:ascii="仿宋" w:hAnsi="仿宋" w:eastAsia="仿宋" w:cs="仿宋"/>
                <w:color w:val="000000"/>
                <w:kern w:val="0"/>
                <w:sz w:val="24"/>
                <w:szCs w:val="24"/>
              </w:rPr>
              <w:t>4.单卡支持16组RGB信号输出</w:t>
            </w:r>
            <w:r>
              <w:rPr>
                <w:rFonts w:hint="eastAsia" w:ascii="仿宋" w:hAnsi="仿宋" w:eastAsia="仿宋" w:cs="仿宋"/>
                <w:color w:val="000000"/>
                <w:kern w:val="0"/>
                <w:sz w:val="24"/>
                <w:szCs w:val="24"/>
                <w:lang w:eastAsia="zh-CN"/>
              </w:rPr>
              <w:t>；</w:t>
            </w:r>
          </w:p>
          <w:p>
            <w:pPr>
              <w:widowControl/>
              <w:rPr>
                <w:rFonts w:hint="eastAsia" w:ascii="仿宋" w:hAnsi="仿宋" w:eastAsia="仿宋" w:cs="仿宋"/>
                <w:b/>
                <w:color w:val="000000"/>
                <w:kern w:val="0"/>
                <w:sz w:val="24"/>
                <w:szCs w:val="24"/>
                <w:lang w:eastAsia="zh-CN"/>
              </w:rPr>
            </w:pPr>
            <w:r>
              <w:rPr>
                <w:rFonts w:hint="eastAsia" w:ascii="仿宋" w:hAnsi="仿宋" w:eastAsia="仿宋" w:cs="仿宋"/>
                <w:b w:val="0"/>
                <w:bCs/>
                <w:sz w:val="24"/>
                <w:szCs w:val="24"/>
              </w:rPr>
              <w:t>5.根据屏体数量配置</w:t>
            </w:r>
            <w:r>
              <w:rPr>
                <w:rFonts w:hint="eastAsia" w:ascii="仿宋" w:hAnsi="仿宋" w:eastAsia="仿宋" w:cs="仿宋"/>
                <w:b w:val="0"/>
                <w:bCs/>
                <w:sz w:val="24"/>
                <w:szCs w:val="24"/>
                <w:lang w:eastAsia="zh-CN"/>
              </w:rPr>
              <w:t>。</w:t>
            </w:r>
          </w:p>
        </w:tc>
        <w:tc>
          <w:tcPr>
            <w:tcW w:w="2955" w:type="dxa"/>
            <w:shd w:val="clear" w:color="auto" w:fill="auto"/>
          </w:tcPr>
          <w:p>
            <w:pPr>
              <w:widowControl/>
              <w:rPr>
                <w:rFonts w:hint="eastAsia" w:ascii="仿宋" w:hAnsi="仿宋" w:eastAsia="仿宋" w:cs="仿宋"/>
                <w:b w:val="0"/>
                <w:bCs/>
                <w:sz w:val="24"/>
                <w:szCs w:val="24"/>
              </w:rPr>
            </w:pPr>
          </w:p>
        </w:tc>
        <w:tc>
          <w:tcPr>
            <w:tcW w:w="900" w:type="dxa"/>
            <w:shd w:val="clear" w:color="auto" w:fill="auto"/>
          </w:tcPr>
          <w:p>
            <w:pPr>
              <w:widowControl/>
              <w:rPr>
                <w:rFonts w:hint="eastAsia" w:ascii="仿宋" w:hAnsi="仿宋" w:eastAsia="仿宋" w:cs="仿宋"/>
                <w:b w:val="0"/>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20" w:hRule="atLeast"/>
          <w:jc w:val="center"/>
        </w:trPr>
        <w:tc>
          <w:tcPr>
            <w:tcW w:w="673" w:type="dxa"/>
            <w:shd w:val="clear" w:color="auto" w:fill="auto"/>
            <w:vAlign w:val="center"/>
          </w:tcPr>
          <w:p>
            <w:pPr>
              <w:widowControl/>
              <w:jc w:val="center"/>
              <w:rPr>
                <w:rFonts w:hint="eastAsia" w:ascii="仿宋" w:hAnsi="仿宋" w:eastAsia="仿宋" w:cs="仿宋"/>
                <w:b/>
                <w:bCs/>
                <w:color w:val="000000"/>
                <w:kern w:val="0"/>
                <w:sz w:val="24"/>
                <w:szCs w:val="24"/>
              </w:rPr>
            </w:pPr>
            <w:r>
              <w:rPr>
                <w:rFonts w:hint="eastAsia" w:ascii="仿宋" w:hAnsi="仿宋" w:eastAsia="仿宋" w:cs="仿宋"/>
                <w:b/>
                <w:bCs/>
                <w:color w:val="000000"/>
                <w:kern w:val="0"/>
                <w:sz w:val="24"/>
                <w:szCs w:val="24"/>
              </w:rPr>
              <w:t>开关电源</w:t>
            </w:r>
          </w:p>
        </w:tc>
        <w:tc>
          <w:tcPr>
            <w:tcW w:w="4126" w:type="dxa"/>
            <w:shd w:val="clear" w:color="auto" w:fill="auto"/>
          </w:tcPr>
          <w:p>
            <w:pPr>
              <w:spacing w:line="360" w:lineRule="auto"/>
              <w:rPr>
                <w:rFonts w:hint="eastAsia" w:ascii="仿宋" w:hAnsi="仿宋" w:eastAsia="仿宋" w:cs="仿宋"/>
                <w:sz w:val="24"/>
                <w:szCs w:val="24"/>
              </w:rPr>
            </w:pPr>
            <w:r>
              <w:rPr>
                <w:rFonts w:hint="eastAsia" w:ascii="仿宋" w:hAnsi="仿宋" w:eastAsia="仿宋" w:cs="仿宋"/>
                <w:sz w:val="24"/>
                <w:szCs w:val="24"/>
              </w:rPr>
              <w:t>1.5V 40A 200W电源采用铝质外壳，增加散热。</w:t>
            </w:r>
          </w:p>
          <w:p>
            <w:pPr>
              <w:widowControl/>
              <w:rPr>
                <w:rFonts w:hint="eastAsia" w:ascii="仿宋" w:hAnsi="仿宋" w:eastAsia="仿宋" w:cs="仿宋"/>
                <w:color w:val="000000"/>
                <w:kern w:val="0"/>
                <w:sz w:val="24"/>
                <w:szCs w:val="24"/>
                <w:lang w:eastAsia="zh-CN"/>
              </w:rPr>
            </w:pPr>
            <w:r>
              <w:rPr>
                <w:rFonts w:hint="eastAsia" w:ascii="仿宋" w:hAnsi="仿宋" w:eastAsia="仿宋" w:cs="仿宋"/>
                <w:sz w:val="24"/>
                <w:szCs w:val="24"/>
              </w:rPr>
              <w:t>2.根据屏体数量配置</w:t>
            </w:r>
            <w:r>
              <w:rPr>
                <w:rFonts w:hint="eastAsia" w:ascii="仿宋" w:hAnsi="仿宋" w:eastAsia="仿宋" w:cs="仿宋"/>
                <w:sz w:val="24"/>
                <w:szCs w:val="24"/>
                <w:lang w:eastAsia="zh-CN"/>
              </w:rPr>
              <w:t>。</w:t>
            </w:r>
          </w:p>
        </w:tc>
        <w:tc>
          <w:tcPr>
            <w:tcW w:w="2955" w:type="dxa"/>
            <w:shd w:val="clear" w:color="auto" w:fill="auto"/>
          </w:tcPr>
          <w:p>
            <w:pPr>
              <w:widowControl/>
              <w:rPr>
                <w:rFonts w:hint="eastAsia" w:ascii="仿宋" w:hAnsi="仿宋" w:eastAsia="仿宋" w:cs="仿宋"/>
                <w:sz w:val="24"/>
                <w:szCs w:val="24"/>
              </w:rPr>
            </w:pPr>
          </w:p>
        </w:tc>
        <w:tc>
          <w:tcPr>
            <w:tcW w:w="900" w:type="dxa"/>
            <w:shd w:val="clear" w:color="auto" w:fill="auto"/>
          </w:tcPr>
          <w:p>
            <w:pPr>
              <w:widowControl/>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96" w:hRule="atLeast"/>
          <w:jc w:val="center"/>
        </w:trPr>
        <w:tc>
          <w:tcPr>
            <w:tcW w:w="673" w:type="dxa"/>
            <w:shd w:val="clear" w:color="auto" w:fill="auto"/>
            <w:vAlign w:val="center"/>
          </w:tcPr>
          <w:p>
            <w:pPr>
              <w:widowControl/>
              <w:jc w:val="center"/>
              <w:rPr>
                <w:rFonts w:hint="eastAsia" w:ascii="仿宋" w:hAnsi="仿宋" w:eastAsia="仿宋" w:cs="仿宋"/>
                <w:b/>
                <w:bCs/>
                <w:color w:val="000000"/>
                <w:kern w:val="0"/>
                <w:sz w:val="24"/>
                <w:szCs w:val="24"/>
              </w:rPr>
            </w:pPr>
            <w:r>
              <w:rPr>
                <w:rFonts w:hint="eastAsia" w:ascii="仿宋" w:hAnsi="仿宋" w:eastAsia="仿宋" w:cs="仿宋"/>
                <w:b/>
                <w:bCs/>
                <w:color w:val="000000"/>
                <w:kern w:val="0"/>
                <w:sz w:val="24"/>
                <w:szCs w:val="24"/>
              </w:rPr>
              <w:t>屏体结构</w:t>
            </w:r>
          </w:p>
        </w:tc>
        <w:tc>
          <w:tcPr>
            <w:tcW w:w="4126" w:type="dxa"/>
            <w:shd w:val="clear" w:color="auto" w:fill="auto"/>
          </w:tcPr>
          <w:p>
            <w:pPr>
              <w:widowControl/>
              <w:jc w:val="left"/>
              <w:rPr>
                <w:rFonts w:hint="eastAsia" w:ascii="仿宋" w:hAnsi="仿宋" w:eastAsia="仿宋" w:cs="仿宋"/>
                <w:color w:val="000000"/>
                <w:kern w:val="0"/>
                <w:sz w:val="24"/>
                <w:szCs w:val="24"/>
                <w:lang w:eastAsia="zh-CN"/>
              </w:rPr>
            </w:pPr>
            <w:r>
              <w:rPr>
                <w:rFonts w:hint="eastAsia" w:ascii="仿宋" w:hAnsi="仿宋" w:eastAsia="仿宋" w:cs="仿宋"/>
                <w:color w:val="000000"/>
                <w:kern w:val="0"/>
                <w:sz w:val="24"/>
                <w:szCs w:val="24"/>
              </w:rPr>
              <w:t>镀锌钢管支架</w:t>
            </w:r>
            <w:r>
              <w:rPr>
                <w:rFonts w:hint="eastAsia" w:ascii="仿宋" w:hAnsi="仿宋" w:eastAsia="仿宋" w:cs="仿宋"/>
                <w:color w:val="000000"/>
                <w:kern w:val="0"/>
                <w:sz w:val="24"/>
                <w:szCs w:val="24"/>
                <w:lang w:eastAsia="zh-CN"/>
              </w:rPr>
              <w:t>，</w:t>
            </w:r>
            <w:r>
              <w:rPr>
                <w:rFonts w:hint="eastAsia" w:ascii="仿宋" w:hAnsi="仿宋" w:eastAsia="仿宋" w:cs="仿宋"/>
                <w:color w:val="000000"/>
                <w:kern w:val="0"/>
                <w:sz w:val="24"/>
                <w:szCs w:val="24"/>
              </w:rPr>
              <w:t>不锈钢包边</w:t>
            </w:r>
            <w:r>
              <w:rPr>
                <w:rFonts w:hint="eastAsia" w:ascii="仿宋" w:hAnsi="仿宋" w:eastAsia="仿宋" w:cs="仿宋"/>
                <w:color w:val="000000"/>
                <w:kern w:val="0"/>
                <w:sz w:val="24"/>
                <w:szCs w:val="24"/>
                <w:lang w:eastAsia="zh-CN"/>
              </w:rPr>
              <w:t>。</w:t>
            </w:r>
          </w:p>
        </w:tc>
        <w:tc>
          <w:tcPr>
            <w:tcW w:w="2955" w:type="dxa"/>
            <w:shd w:val="clear" w:color="auto" w:fill="auto"/>
          </w:tcPr>
          <w:p>
            <w:pPr>
              <w:widowControl/>
              <w:jc w:val="left"/>
              <w:rPr>
                <w:rFonts w:hint="eastAsia" w:ascii="仿宋" w:hAnsi="仿宋" w:eastAsia="仿宋" w:cs="仿宋"/>
                <w:color w:val="000000"/>
                <w:kern w:val="0"/>
                <w:sz w:val="24"/>
                <w:szCs w:val="24"/>
              </w:rPr>
            </w:pPr>
          </w:p>
        </w:tc>
        <w:tc>
          <w:tcPr>
            <w:tcW w:w="900" w:type="dxa"/>
            <w:shd w:val="clear" w:color="auto" w:fill="auto"/>
          </w:tcPr>
          <w:p>
            <w:pPr>
              <w:widowControl/>
              <w:jc w:val="left"/>
              <w:rPr>
                <w:rFonts w:hint="eastAsia" w:ascii="仿宋" w:hAnsi="仿宋" w:eastAsia="仿宋" w:cs="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20" w:hRule="atLeast"/>
          <w:jc w:val="center"/>
        </w:trPr>
        <w:tc>
          <w:tcPr>
            <w:tcW w:w="673" w:type="dxa"/>
            <w:shd w:val="clear" w:color="auto" w:fill="auto"/>
            <w:vAlign w:val="center"/>
          </w:tcPr>
          <w:p>
            <w:pPr>
              <w:widowControl/>
              <w:jc w:val="center"/>
              <w:rPr>
                <w:rFonts w:hint="eastAsia" w:ascii="仿宋" w:hAnsi="仿宋" w:eastAsia="仿宋" w:cs="仿宋"/>
                <w:b/>
                <w:bCs/>
                <w:color w:val="000000"/>
                <w:kern w:val="0"/>
                <w:sz w:val="24"/>
                <w:szCs w:val="24"/>
              </w:rPr>
            </w:pPr>
            <w:r>
              <w:rPr>
                <w:rFonts w:hint="eastAsia" w:ascii="仿宋" w:hAnsi="仿宋" w:eastAsia="仿宋" w:cs="仿宋"/>
                <w:b/>
                <w:bCs/>
                <w:color w:val="000000"/>
                <w:kern w:val="0"/>
                <w:sz w:val="24"/>
                <w:szCs w:val="24"/>
              </w:rPr>
              <w:t>线材辅材</w:t>
            </w:r>
          </w:p>
        </w:tc>
        <w:tc>
          <w:tcPr>
            <w:tcW w:w="4126" w:type="dxa"/>
            <w:shd w:val="clear" w:color="auto" w:fill="auto"/>
          </w:tcPr>
          <w:p>
            <w:pPr>
              <w:widowControl/>
              <w:jc w:val="left"/>
              <w:rPr>
                <w:rFonts w:hint="eastAsia" w:ascii="仿宋" w:hAnsi="仿宋" w:eastAsia="仿宋" w:cs="仿宋"/>
                <w:color w:val="000000"/>
                <w:kern w:val="0"/>
                <w:sz w:val="24"/>
                <w:szCs w:val="24"/>
                <w:lang w:eastAsia="zh-CN"/>
              </w:rPr>
            </w:pPr>
            <w:r>
              <w:rPr>
                <w:rFonts w:hint="eastAsia" w:ascii="仿宋" w:hAnsi="仿宋" w:eastAsia="仿宋" w:cs="仿宋"/>
                <w:color w:val="000000"/>
                <w:kern w:val="0"/>
                <w:sz w:val="24"/>
                <w:szCs w:val="24"/>
              </w:rPr>
              <w:t>屏体内线材辅材含长排线、成品电源线、成品网线、全彩一拖一</w:t>
            </w:r>
            <w:r>
              <w:rPr>
                <w:rFonts w:hint="eastAsia" w:ascii="仿宋" w:hAnsi="仿宋" w:eastAsia="仿宋" w:cs="仿宋"/>
                <w:color w:val="000000"/>
                <w:kern w:val="0"/>
                <w:sz w:val="24"/>
                <w:szCs w:val="24"/>
                <w:lang w:eastAsia="zh-CN"/>
              </w:rPr>
              <w:t>。</w:t>
            </w:r>
          </w:p>
        </w:tc>
        <w:tc>
          <w:tcPr>
            <w:tcW w:w="2955" w:type="dxa"/>
            <w:shd w:val="clear" w:color="auto" w:fill="auto"/>
          </w:tcPr>
          <w:p>
            <w:pPr>
              <w:widowControl/>
              <w:jc w:val="left"/>
              <w:rPr>
                <w:rFonts w:hint="eastAsia" w:ascii="仿宋" w:hAnsi="仿宋" w:eastAsia="仿宋" w:cs="仿宋"/>
                <w:color w:val="000000"/>
                <w:kern w:val="0"/>
                <w:sz w:val="24"/>
                <w:szCs w:val="24"/>
              </w:rPr>
            </w:pPr>
          </w:p>
        </w:tc>
        <w:tc>
          <w:tcPr>
            <w:tcW w:w="900" w:type="dxa"/>
            <w:shd w:val="clear" w:color="auto" w:fill="auto"/>
          </w:tcPr>
          <w:p>
            <w:pPr>
              <w:widowControl/>
              <w:jc w:val="left"/>
              <w:rPr>
                <w:rFonts w:hint="eastAsia" w:ascii="仿宋" w:hAnsi="仿宋" w:eastAsia="仿宋" w:cs="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20" w:hRule="atLeast"/>
          <w:jc w:val="center"/>
        </w:trPr>
        <w:tc>
          <w:tcPr>
            <w:tcW w:w="673" w:type="dxa"/>
            <w:shd w:val="clear" w:color="auto" w:fill="auto"/>
            <w:vAlign w:val="center"/>
          </w:tcPr>
          <w:p>
            <w:pPr>
              <w:widowControl/>
              <w:jc w:val="center"/>
              <w:rPr>
                <w:rFonts w:hint="eastAsia" w:ascii="仿宋" w:hAnsi="仿宋" w:eastAsia="仿宋" w:cs="仿宋"/>
                <w:b/>
                <w:bCs/>
                <w:color w:val="000000"/>
                <w:kern w:val="0"/>
                <w:sz w:val="24"/>
                <w:szCs w:val="24"/>
              </w:rPr>
            </w:pPr>
            <w:r>
              <w:rPr>
                <w:rFonts w:hint="eastAsia" w:ascii="仿宋" w:hAnsi="仿宋" w:eastAsia="仿宋" w:cs="仿宋"/>
                <w:b/>
                <w:bCs/>
                <w:color w:val="000000"/>
                <w:kern w:val="0"/>
                <w:sz w:val="24"/>
                <w:szCs w:val="24"/>
              </w:rPr>
              <w:t>主线缆</w:t>
            </w:r>
          </w:p>
        </w:tc>
        <w:tc>
          <w:tcPr>
            <w:tcW w:w="4126" w:type="dxa"/>
            <w:shd w:val="clear" w:color="auto" w:fill="auto"/>
          </w:tcPr>
          <w:p>
            <w:pPr>
              <w:widowControl/>
              <w:jc w:val="left"/>
              <w:rPr>
                <w:rFonts w:hint="eastAsia" w:ascii="仿宋" w:hAnsi="仿宋" w:eastAsia="仿宋" w:cs="仿宋"/>
                <w:color w:val="000000"/>
                <w:kern w:val="0"/>
                <w:sz w:val="24"/>
                <w:szCs w:val="24"/>
                <w:lang w:eastAsia="zh-CN"/>
              </w:rPr>
            </w:pPr>
            <w:r>
              <w:rPr>
                <w:rFonts w:hint="eastAsia" w:ascii="仿宋" w:hAnsi="仿宋" w:eastAsia="仿宋" w:cs="仿宋"/>
                <w:color w:val="000000"/>
                <w:kern w:val="0"/>
                <w:sz w:val="24"/>
                <w:szCs w:val="24"/>
              </w:rPr>
              <w:t>屏体内线材辅材含长排线、成品电源线、成品网线、全彩一拖一</w:t>
            </w:r>
            <w:r>
              <w:rPr>
                <w:rFonts w:hint="eastAsia" w:ascii="仿宋" w:hAnsi="仿宋" w:eastAsia="仿宋" w:cs="仿宋"/>
                <w:color w:val="000000"/>
                <w:kern w:val="0"/>
                <w:sz w:val="24"/>
                <w:szCs w:val="24"/>
                <w:lang w:eastAsia="zh-CN"/>
              </w:rPr>
              <w:t>。</w:t>
            </w:r>
          </w:p>
        </w:tc>
        <w:tc>
          <w:tcPr>
            <w:tcW w:w="2955" w:type="dxa"/>
            <w:shd w:val="clear" w:color="auto" w:fill="auto"/>
          </w:tcPr>
          <w:p>
            <w:pPr>
              <w:widowControl/>
              <w:jc w:val="left"/>
              <w:rPr>
                <w:rFonts w:hint="eastAsia" w:ascii="仿宋" w:hAnsi="仿宋" w:eastAsia="仿宋" w:cs="仿宋"/>
                <w:color w:val="000000"/>
                <w:kern w:val="0"/>
                <w:sz w:val="24"/>
                <w:szCs w:val="24"/>
              </w:rPr>
            </w:pPr>
          </w:p>
        </w:tc>
        <w:tc>
          <w:tcPr>
            <w:tcW w:w="900" w:type="dxa"/>
            <w:shd w:val="clear" w:color="auto" w:fill="auto"/>
          </w:tcPr>
          <w:p>
            <w:pPr>
              <w:widowControl/>
              <w:jc w:val="left"/>
              <w:rPr>
                <w:rFonts w:hint="eastAsia" w:ascii="仿宋" w:hAnsi="仿宋" w:eastAsia="仿宋" w:cs="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20" w:hRule="atLeast"/>
          <w:jc w:val="center"/>
        </w:trPr>
        <w:tc>
          <w:tcPr>
            <w:tcW w:w="673" w:type="dxa"/>
            <w:shd w:val="clear" w:color="auto" w:fill="auto"/>
            <w:vAlign w:val="center"/>
          </w:tcPr>
          <w:p>
            <w:pPr>
              <w:widowControl/>
              <w:jc w:val="center"/>
              <w:rPr>
                <w:rFonts w:hint="eastAsia" w:ascii="仿宋" w:hAnsi="仿宋" w:eastAsia="仿宋" w:cs="仿宋"/>
                <w:b/>
                <w:bCs/>
                <w:color w:val="000000"/>
                <w:kern w:val="0"/>
                <w:sz w:val="24"/>
                <w:szCs w:val="24"/>
              </w:rPr>
            </w:pPr>
            <w:r>
              <w:rPr>
                <w:rFonts w:hint="eastAsia" w:ascii="仿宋" w:hAnsi="仿宋" w:eastAsia="仿宋" w:cs="仿宋"/>
                <w:b/>
                <w:bCs/>
                <w:color w:val="000000"/>
                <w:kern w:val="0"/>
                <w:sz w:val="24"/>
                <w:szCs w:val="24"/>
              </w:rPr>
              <w:t>配电箱</w:t>
            </w:r>
          </w:p>
        </w:tc>
        <w:tc>
          <w:tcPr>
            <w:tcW w:w="4126" w:type="dxa"/>
            <w:shd w:val="clear" w:color="auto" w:fill="auto"/>
          </w:tcPr>
          <w:p>
            <w:pPr>
              <w:widowControl/>
              <w:jc w:val="left"/>
              <w:rPr>
                <w:rFonts w:hint="eastAsia" w:ascii="仿宋" w:hAnsi="仿宋" w:eastAsia="仿宋" w:cs="仿宋"/>
                <w:color w:val="000000"/>
                <w:kern w:val="0"/>
                <w:sz w:val="24"/>
                <w:szCs w:val="24"/>
                <w:lang w:eastAsia="zh-CN"/>
              </w:rPr>
            </w:pPr>
            <w:r>
              <w:rPr>
                <w:rFonts w:hint="eastAsia" w:ascii="仿宋" w:hAnsi="仿宋" w:eastAsia="仿宋" w:cs="仿宋"/>
                <w:color w:val="000000" w:themeColor="text1"/>
                <w:sz w:val="24"/>
                <w:szCs w:val="24"/>
                <w14:textFill>
                  <w14:solidFill>
                    <w14:schemeClr w14:val="tx1"/>
                  </w14:solidFill>
                </w14:textFill>
              </w:rPr>
              <w:t>1</w:t>
            </w:r>
            <w:r>
              <w:rPr>
                <w:rFonts w:hint="eastAsia" w:ascii="仿宋" w:hAnsi="仿宋" w:eastAsia="仿宋" w:cs="仿宋"/>
                <w:color w:val="000000"/>
                <w:kern w:val="0"/>
                <w:sz w:val="24"/>
                <w:szCs w:val="24"/>
              </w:rPr>
              <w:t>.配电柜类型：100KW</w:t>
            </w:r>
            <w:r>
              <w:rPr>
                <w:rFonts w:hint="eastAsia" w:ascii="仿宋" w:hAnsi="仿宋" w:eastAsia="仿宋" w:cs="仿宋"/>
                <w:color w:val="000000"/>
                <w:kern w:val="0"/>
                <w:sz w:val="24"/>
                <w:szCs w:val="24"/>
                <w:lang w:eastAsia="zh-CN"/>
              </w:rPr>
              <w:t>。</w:t>
            </w:r>
          </w:p>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2.显示屏整个系统包括显示屏的开关的控制实现远程控制（在总控制室控制）智能上电系统。</w:t>
            </w:r>
          </w:p>
          <w:p>
            <w:pPr>
              <w:widowControl/>
              <w:jc w:val="left"/>
              <w:rPr>
                <w:rFonts w:hint="eastAsia" w:ascii="仿宋" w:hAnsi="仿宋" w:eastAsia="仿宋" w:cs="仿宋"/>
                <w:color w:val="000000"/>
                <w:kern w:val="0"/>
                <w:sz w:val="24"/>
                <w:szCs w:val="24"/>
                <w:lang w:eastAsia="zh-CN"/>
              </w:rPr>
            </w:pPr>
            <w:r>
              <w:rPr>
                <w:rFonts w:hint="eastAsia" w:ascii="仿宋" w:hAnsi="仿宋" w:eastAsia="仿宋" w:cs="仿宋"/>
                <w:color w:val="000000"/>
                <w:kern w:val="0"/>
                <w:sz w:val="24"/>
                <w:szCs w:val="24"/>
              </w:rPr>
              <w:t>3.通过该系统可以实现对小间距显示屏的远程有线控制上电，实现定时开关屏体，方便用户的使用</w:t>
            </w:r>
            <w:r>
              <w:rPr>
                <w:rFonts w:hint="eastAsia" w:ascii="仿宋" w:hAnsi="仿宋" w:eastAsia="仿宋" w:cs="仿宋"/>
                <w:color w:val="000000"/>
                <w:kern w:val="0"/>
                <w:sz w:val="24"/>
                <w:szCs w:val="24"/>
                <w:lang w:eastAsia="zh-CN"/>
              </w:rPr>
              <w:t>。</w:t>
            </w:r>
          </w:p>
        </w:tc>
        <w:tc>
          <w:tcPr>
            <w:tcW w:w="2955" w:type="dxa"/>
            <w:shd w:val="clear" w:color="auto" w:fill="auto"/>
          </w:tcPr>
          <w:p>
            <w:pPr>
              <w:widowControl/>
              <w:jc w:val="left"/>
              <w:rPr>
                <w:rFonts w:hint="eastAsia" w:ascii="仿宋" w:hAnsi="仿宋" w:eastAsia="仿宋" w:cs="仿宋"/>
                <w:color w:val="000000"/>
                <w:kern w:val="0"/>
                <w:sz w:val="24"/>
                <w:szCs w:val="24"/>
              </w:rPr>
            </w:pPr>
          </w:p>
        </w:tc>
        <w:tc>
          <w:tcPr>
            <w:tcW w:w="900" w:type="dxa"/>
            <w:shd w:val="clear" w:color="auto" w:fill="auto"/>
          </w:tcPr>
          <w:p>
            <w:pPr>
              <w:widowControl/>
              <w:jc w:val="left"/>
              <w:rPr>
                <w:rFonts w:hint="eastAsia" w:ascii="仿宋" w:hAnsi="仿宋" w:eastAsia="仿宋" w:cs="仿宋"/>
                <w:color w:val="000000"/>
                <w:kern w:val="0"/>
                <w:sz w:val="24"/>
                <w:szCs w:val="24"/>
              </w:rPr>
            </w:pPr>
          </w:p>
        </w:tc>
      </w:tr>
    </w:tbl>
    <w:p>
      <w:pPr>
        <w:pStyle w:val="5"/>
        <w:rPr>
          <w:rFonts w:hint="default" w:ascii="仿宋" w:hAnsi="仿宋" w:eastAsia="仿宋" w:cs="仿宋"/>
          <w:sz w:val="32"/>
          <w:szCs w:val="32"/>
          <w:vertAlign w:val="baseline"/>
          <w:lang w:val="en-US" w:eastAsia="zh-CN"/>
        </w:rPr>
      </w:pPr>
      <w:r>
        <w:rPr>
          <w:rFonts w:hint="eastAsia" w:ascii="仿宋" w:hAnsi="仿宋" w:eastAsia="仿宋" w:cs="仿宋"/>
          <w:b/>
          <w:bCs/>
          <w:sz w:val="32"/>
          <w:szCs w:val="32"/>
          <w:lang w:val="en-US" w:eastAsia="zh-CN"/>
        </w:rPr>
        <w:t>注：偏离情况填写无或负偏离或真偏离。</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598597C"/>
    <w:multiLevelType w:val="singleLevel"/>
    <w:tmpl w:val="8598597C"/>
    <w:lvl w:ilvl="0" w:tentative="0">
      <w:start w:val="1"/>
      <w:numFmt w:val="decimal"/>
      <w:lvlText w:val="%1."/>
      <w:lvlJc w:val="left"/>
      <w:pPr>
        <w:tabs>
          <w:tab w:val="left" w:pos="312"/>
        </w:tabs>
      </w:pPr>
    </w:lvl>
  </w:abstractNum>
  <w:abstractNum w:abstractNumId="1">
    <w:nsid w:val="BDDAC25C"/>
    <w:multiLevelType w:val="singleLevel"/>
    <w:tmpl w:val="BDDAC25C"/>
    <w:lvl w:ilvl="0" w:tentative="0">
      <w:start w:val="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Q3ODQ3OTkyZWQ0NzQ5OWQ2OGQyNzBkMDZlMDhmNTIifQ=="/>
  </w:docVars>
  <w:rsids>
    <w:rsidRoot w:val="1D4D0919"/>
    <w:rsid w:val="030D1D7A"/>
    <w:rsid w:val="135275A3"/>
    <w:rsid w:val="1D4D0919"/>
    <w:rsid w:val="31B86D53"/>
    <w:rsid w:val="321018C9"/>
    <w:rsid w:val="36865841"/>
    <w:rsid w:val="385361F9"/>
    <w:rsid w:val="3BD00387"/>
    <w:rsid w:val="3C003CFD"/>
    <w:rsid w:val="4670640B"/>
    <w:rsid w:val="4A5E5D9E"/>
    <w:rsid w:val="4DC63E1D"/>
    <w:rsid w:val="52EE4462"/>
    <w:rsid w:val="566C1FFD"/>
    <w:rsid w:val="5C9D2F32"/>
    <w:rsid w:val="64DC1398"/>
    <w:rsid w:val="65636BE4"/>
    <w:rsid w:val="699C31EE"/>
    <w:rsid w:val="6CAC3515"/>
    <w:rsid w:val="794D6F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1">
    <w:name w:val="Default Paragraph Font"/>
    <w:autoRedefine/>
    <w:semiHidden/>
    <w:qFormat/>
    <w:uiPriority w:val="0"/>
  </w:style>
  <w:style w:type="table" w:default="1" w:styleId="9">
    <w:name w:val="Normal Table"/>
    <w:autoRedefine/>
    <w:semiHidden/>
    <w:qFormat/>
    <w:uiPriority w:val="0"/>
    <w:tblPr>
      <w:tblCellMar>
        <w:top w:w="0" w:type="dxa"/>
        <w:left w:w="108" w:type="dxa"/>
        <w:bottom w:w="0" w:type="dxa"/>
        <w:right w:w="108" w:type="dxa"/>
      </w:tblCellMar>
    </w:tblPr>
  </w:style>
  <w:style w:type="paragraph" w:styleId="2">
    <w:name w:val="annotation text"/>
    <w:basedOn w:val="1"/>
    <w:autoRedefine/>
    <w:qFormat/>
    <w:uiPriority w:val="0"/>
    <w:pPr>
      <w:jc w:val="left"/>
    </w:pPr>
  </w:style>
  <w:style w:type="paragraph" w:styleId="3">
    <w:name w:val="Body Text"/>
    <w:basedOn w:val="1"/>
    <w:next w:val="1"/>
    <w:autoRedefine/>
    <w:unhideWhenUsed/>
    <w:qFormat/>
    <w:uiPriority w:val="99"/>
    <w:pPr>
      <w:spacing w:after="120"/>
    </w:pPr>
    <w:rPr>
      <w:rFonts w:eastAsia="Times New Roman"/>
    </w:rPr>
  </w:style>
  <w:style w:type="paragraph" w:styleId="4">
    <w:name w:val="Body Text Indent"/>
    <w:basedOn w:val="1"/>
    <w:next w:val="1"/>
    <w:autoRedefine/>
    <w:qFormat/>
    <w:uiPriority w:val="0"/>
    <w:pPr>
      <w:spacing w:line="500" w:lineRule="exact"/>
      <w:ind w:left="1588" w:leftChars="832" w:firstLine="433" w:firstLineChars="196"/>
    </w:pPr>
    <w:rPr>
      <w:rFonts w:ascii="Times New Roman" w:hAnsi="Times New Roman" w:eastAsia="宋体" w:cs="Times New Roman"/>
      <w:kern w:val="2"/>
      <w:sz w:val="24"/>
    </w:rPr>
  </w:style>
  <w:style w:type="paragraph" w:styleId="5">
    <w:name w:val="Plain Text"/>
    <w:basedOn w:val="1"/>
    <w:autoRedefine/>
    <w:qFormat/>
    <w:uiPriority w:val="0"/>
    <w:rPr>
      <w:rFonts w:ascii="宋体" w:hAnsi="Courier New"/>
      <w:szCs w:val="20"/>
    </w:rPr>
  </w:style>
  <w:style w:type="paragraph" w:styleId="6">
    <w:name w:val="toc 2"/>
    <w:basedOn w:val="1"/>
    <w:next w:val="1"/>
    <w:qFormat/>
    <w:uiPriority w:val="39"/>
    <w:pPr>
      <w:spacing w:line="360" w:lineRule="auto"/>
      <w:ind w:left="210"/>
      <w:jc w:val="left"/>
    </w:pPr>
    <w:rPr>
      <w:rFonts w:ascii="Calibri" w:hAnsi="Calibri" w:eastAsia="宋体" w:cs="Times New Roman"/>
      <w:smallCaps/>
      <w:sz w:val="28"/>
      <w:szCs w:val="20"/>
    </w:rPr>
  </w:style>
  <w:style w:type="paragraph" w:styleId="7">
    <w:name w:val="Normal (Web)"/>
    <w:basedOn w:val="1"/>
    <w:autoRedefine/>
    <w:qFormat/>
    <w:uiPriority w:val="0"/>
    <w:pPr>
      <w:spacing w:before="100" w:beforeAutospacing="1" w:after="100" w:afterAutospacing="1"/>
      <w:ind w:left="0" w:right="0"/>
      <w:jc w:val="left"/>
    </w:pPr>
    <w:rPr>
      <w:kern w:val="0"/>
      <w:sz w:val="24"/>
      <w:lang w:val="en-US" w:eastAsia="zh-CN" w:bidi="ar"/>
    </w:rPr>
  </w:style>
  <w:style w:type="paragraph" w:styleId="8">
    <w:name w:val="Body Text First Indent 2"/>
    <w:basedOn w:val="4"/>
    <w:next w:val="1"/>
    <w:qFormat/>
    <w:uiPriority w:val="0"/>
    <w:pPr>
      <w:ind w:firstLine="420" w:firstLineChars="200"/>
    </w:pPr>
  </w:style>
  <w:style w:type="table" w:styleId="10">
    <w:name w:val="Table Grid"/>
    <w:basedOn w:val="9"/>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Hyperlink"/>
    <w:basedOn w:val="11"/>
    <w:autoRedefine/>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2023-08-04T02:40:00Z</dcterms:created>
  <dc:creator>依心而行</dc:creator>
  <cp:lastModifiedBy>依心而行</cp:lastModifiedBy>
  <dcterms:modified xsi:type="dcterms:W3CDTF">2024-03-30T14:58:36Z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DE4B278D582944609F7B711E30573FD2_13</vt:lpwstr>
  </property>
</Properties>
</file>